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0BE6A" w14:textId="77777777" w:rsidR="00302B74" w:rsidRPr="005E7007" w:rsidRDefault="00E60896">
      <w:pPr>
        <w:rPr>
          <w:rFonts w:ascii="Garamond" w:hAnsi="Garamond"/>
          <w:lang w:val="hr-HR"/>
        </w:rPr>
      </w:pPr>
      <w:r w:rsidRPr="005E7007">
        <w:rPr>
          <w:rFonts w:ascii="Garamond" w:hAnsi="Garamond"/>
          <w:lang w:val="hr-HR"/>
        </w:rPr>
        <w:t xml:space="preserve">    </w:t>
      </w:r>
    </w:p>
    <w:tbl>
      <w:tblPr>
        <w:tblpPr w:leftFromText="180" w:rightFromText="180" w:vertAnchor="text" w:horzAnchor="margin" w:tblpY="-562"/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A310E6" w:rsidRPr="005E7007" w14:paraId="2DF01196" w14:textId="77777777" w:rsidTr="00A310E6">
        <w:trPr>
          <w:trHeight w:val="284"/>
        </w:trPr>
        <w:tc>
          <w:tcPr>
            <w:tcW w:w="3969" w:type="dxa"/>
            <w:hideMark/>
          </w:tcPr>
          <w:p w14:paraId="312ACDF0" w14:textId="77777777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</w:rPr>
            </w:pPr>
            <w:r w:rsidRPr="005E7007">
              <w:rPr>
                <w:rFonts w:asciiTheme="minorHAnsi" w:hAnsiTheme="minorHAnsi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2B4049" w14:textId="77777777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</w:rPr>
            </w:pPr>
            <w:r w:rsidRPr="005E7007">
              <w:rPr>
                <w:rFonts w:asciiTheme="minorHAnsi" w:hAnsiTheme="minorHAnsi"/>
                <w:szCs w:val="24"/>
              </w:rPr>
              <w:object w:dxaOrig="960" w:dyaOrig="1050" w14:anchorId="48EC6D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CorelDraw.Graphic.10" ShapeID="_x0000_i1025" DrawAspect="Content" ObjectID="_1773047482" r:id="rId7"/>
              </w:object>
            </w:r>
          </w:p>
        </w:tc>
        <w:tc>
          <w:tcPr>
            <w:tcW w:w="3933" w:type="dxa"/>
            <w:hideMark/>
          </w:tcPr>
          <w:p w14:paraId="604E1107" w14:textId="77777777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</w:rPr>
            </w:pPr>
            <w:r w:rsidRPr="005E7007">
              <w:rPr>
                <w:rFonts w:asciiTheme="minorHAnsi" w:hAnsiTheme="minorHAnsi"/>
                <w:szCs w:val="24"/>
              </w:rPr>
              <w:t>БОСНА И ХЕРЦЕГОВИНА</w:t>
            </w:r>
          </w:p>
        </w:tc>
      </w:tr>
      <w:tr w:rsidR="00A310E6" w:rsidRPr="005E7007" w14:paraId="674F3EB8" w14:textId="77777777" w:rsidTr="00A310E6">
        <w:tc>
          <w:tcPr>
            <w:tcW w:w="3969" w:type="dxa"/>
            <w:hideMark/>
          </w:tcPr>
          <w:p w14:paraId="6DDF6B60" w14:textId="77777777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</w:rPr>
            </w:pPr>
            <w:r w:rsidRPr="005E7007">
              <w:rPr>
                <w:rFonts w:asciiTheme="minorHAnsi" w:hAnsiTheme="minorHAnsi"/>
                <w:position w:val="14"/>
                <w:szCs w:val="24"/>
              </w:rPr>
              <w:t>Brčko distrikt BiH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73172" w14:textId="77777777" w:rsidR="00A310E6" w:rsidRPr="005E7007" w:rsidRDefault="00A310E6">
            <w:pPr>
              <w:rPr>
                <w:rFonts w:asciiTheme="minorHAnsi" w:hAnsiTheme="minorHAnsi"/>
                <w:lang w:val="hr-HR"/>
              </w:rPr>
            </w:pPr>
          </w:p>
        </w:tc>
        <w:tc>
          <w:tcPr>
            <w:tcW w:w="3933" w:type="dxa"/>
            <w:hideMark/>
          </w:tcPr>
          <w:p w14:paraId="0DA0A7BA" w14:textId="77777777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</w:rPr>
            </w:pPr>
            <w:proofErr w:type="spellStart"/>
            <w:r w:rsidRPr="005E7007">
              <w:rPr>
                <w:rFonts w:asciiTheme="minorHAnsi" w:hAnsiTheme="minorHAnsi"/>
                <w:szCs w:val="24"/>
              </w:rPr>
              <w:t>Брчко</w:t>
            </w:r>
            <w:proofErr w:type="spellEnd"/>
            <w:r w:rsidRPr="005E7007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E7007">
              <w:rPr>
                <w:rFonts w:asciiTheme="minorHAnsi" w:hAnsiTheme="minorHAnsi"/>
                <w:szCs w:val="24"/>
              </w:rPr>
              <w:t>дистрикт</w:t>
            </w:r>
            <w:proofErr w:type="spellEnd"/>
            <w:r w:rsidRPr="005E7007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E7007">
              <w:rPr>
                <w:rFonts w:asciiTheme="minorHAnsi" w:hAnsiTheme="minorHAnsi"/>
                <w:szCs w:val="24"/>
              </w:rPr>
              <w:t>БиХ</w:t>
            </w:r>
            <w:proofErr w:type="spellEnd"/>
          </w:p>
        </w:tc>
      </w:tr>
      <w:tr w:rsidR="00A310E6" w:rsidRPr="005E7007" w14:paraId="44F098E2" w14:textId="77777777" w:rsidTr="00A310E6">
        <w:trPr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2602DE" w14:textId="77777777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</w:rPr>
            </w:pPr>
            <w:r w:rsidRPr="005E7007"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5B48D94F" w14:textId="77777777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</w:rPr>
            </w:pPr>
            <w:r w:rsidRPr="005E7007">
              <w:rPr>
                <w:rFonts w:asciiTheme="minorHAnsi" w:hAnsiTheme="minorHAnsi"/>
                <w:b/>
                <w:bCs/>
                <w:iCs/>
                <w:position w:val="14"/>
                <w:szCs w:val="24"/>
              </w:rPr>
              <w:t>STRUČNA SLUŽBA  SKUPŠTINE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5A3AA" w14:textId="77777777" w:rsidR="00A310E6" w:rsidRPr="005E7007" w:rsidRDefault="00A310E6">
            <w:pPr>
              <w:rPr>
                <w:rFonts w:asciiTheme="minorHAnsi" w:hAnsiTheme="minorHAnsi"/>
                <w:lang w:val="hr-HR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245CD0" w14:textId="77777777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</w:rPr>
            </w:pPr>
            <w:r w:rsidRPr="005E7007"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77099045" w14:textId="41CBADF9" w:rsidR="00A310E6" w:rsidRPr="005E7007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</w:rPr>
            </w:pPr>
            <w:r w:rsidRPr="005E7007">
              <w:rPr>
                <w:rFonts w:asciiTheme="minorHAnsi" w:hAnsiTheme="minorHAnsi"/>
                <w:b/>
                <w:bCs/>
                <w:iCs/>
                <w:position w:val="14"/>
                <w:szCs w:val="24"/>
              </w:rPr>
              <w:t>СТРУЧНА СЛУЖБА СКУПШТИНЕ</w:t>
            </w:r>
          </w:p>
        </w:tc>
      </w:tr>
      <w:tr w:rsidR="00A310E6" w:rsidRPr="005E7007" w14:paraId="4077AAE8" w14:textId="77777777" w:rsidTr="00A310E6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5ECA4" w14:textId="77777777" w:rsidR="00A310E6" w:rsidRPr="005E7007" w:rsidRDefault="00A310E6">
            <w:pPr>
              <w:pStyle w:val="Obinouvueno"/>
              <w:ind w:left="0"/>
              <w:contextualSpacing/>
              <w:jc w:val="left"/>
              <w:rPr>
                <w:rFonts w:asciiTheme="minorHAnsi" w:hAnsiTheme="minorHAnsi"/>
                <w:sz w:val="16"/>
              </w:rPr>
            </w:pPr>
            <w:r w:rsidRPr="005E7007">
              <w:rPr>
                <w:rFonts w:asciiTheme="minorHAnsi" w:hAnsiTheme="minorHAnsi"/>
                <w:i/>
                <w:sz w:val="14"/>
              </w:rPr>
              <w:t xml:space="preserve">Mladena </w:t>
            </w:r>
            <w:proofErr w:type="spellStart"/>
            <w:r w:rsidRPr="005E7007">
              <w:rPr>
                <w:rFonts w:asciiTheme="minorHAnsi" w:hAnsiTheme="minorHAnsi"/>
                <w:i/>
                <w:sz w:val="14"/>
              </w:rPr>
              <w:t>Maglova</w:t>
            </w:r>
            <w:proofErr w:type="spellEnd"/>
            <w:r w:rsidRPr="005E7007">
              <w:rPr>
                <w:rFonts w:asciiTheme="minorHAnsi" w:hAnsiTheme="minorHAnsi"/>
                <w:i/>
                <w:sz w:val="14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F447EB" w14:textId="77777777" w:rsidR="00A310E6" w:rsidRPr="005E7007" w:rsidRDefault="00A310E6">
            <w:pPr>
              <w:pStyle w:val="Obinouvueno"/>
              <w:ind w:left="0"/>
              <w:contextualSpacing/>
              <w:jc w:val="right"/>
              <w:rPr>
                <w:rFonts w:asciiTheme="minorHAnsi" w:hAnsiTheme="minorHAnsi"/>
                <w:b/>
                <w:bCs/>
                <w:i/>
                <w:iCs/>
                <w:position w:val="14"/>
                <w:sz w:val="12"/>
                <w:szCs w:val="12"/>
              </w:rPr>
            </w:pPr>
            <w:proofErr w:type="spellStart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>Младена</w:t>
            </w:r>
            <w:proofErr w:type="spellEnd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 xml:space="preserve"> </w:t>
            </w:r>
            <w:proofErr w:type="spellStart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>Маглова</w:t>
            </w:r>
            <w:proofErr w:type="spellEnd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 xml:space="preserve"> 2, 76100 </w:t>
            </w:r>
            <w:proofErr w:type="spellStart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>Брчко</w:t>
            </w:r>
            <w:proofErr w:type="spellEnd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 xml:space="preserve"> </w:t>
            </w:r>
            <w:proofErr w:type="spellStart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>дистрикт</w:t>
            </w:r>
            <w:proofErr w:type="spellEnd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 xml:space="preserve"> </w:t>
            </w:r>
            <w:proofErr w:type="spellStart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>БиХ</w:t>
            </w:r>
            <w:proofErr w:type="spellEnd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 xml:space="preserve">, </w:t>
            </w:r>
            <w:proofErr w:type="spellStart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>тел</w:t>
            </w:r>
            <w:proofErr w:type="spellEnd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 xml:space="preserve">. и </w:t>
            </w:r>
            <w:proofErr w:type="spellStart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>факс</w:t>
            </w:r>
            <w:proofErr w:type="spellEnd"/>
            <w:r w:rsidRPr="005E7007">
              <w:rPr>
                <w:rFonts w:asciiTheme="minorHAnsi" w:hAnsiTheme="minorHAnsi"/>
                <w:i/>
                <w:sz w:val="14"/>
                <w:szCs w:val="12"/>
              </w:rPr>
              <w:t>: 049/215-516</w:t>
            </w:r>
          </w:p>
        </w:tc>
      </w:tr>
    </w:tbl>
    <w:p w14:paraId="44595D3C" w14:textId="3344B8E9" w:rsidR="008B1712" w:rsidRPr="005E7007" w:rsidRDefault="003C6A7F" w:rsidP="008B1712">
      <w:pPr>
        <w:jc w:val="both"/>
        <w:rPr>
          <w:b/>
          <w:color w:val="000000" w:themeColor="text1"/>
          <w:lang w:val="hr-HR"/>
        </w:rPr>
      </w:pPr>
      <w:r w:rsidRPr="005E7007">
        <w:rPr>
          <w:color w:val="000000" w:themeColor="text1"/>
          <w:lang w:val="hr-HR"/>
        </w:rPr>
        <w:t>Broj: 02</w:t>
      </w:r>
      <w:r w:rsidR="002B58D7" w:rsidRPr="005E7007">
        <w:rPr>
          <w:color w:val="000000" w:themeColor="text1"/>
          <w:lang w:val="hr-HR"/>
        </w:rPr>
        <w:t>.1</w:t>
      </w:r>
      <w:r w:rsidR="004225F9" w:rsidRPr="005E7007">
        <w:rPr>
          <w:color w:val="000000" w:themeColor="text1"/>
          <w:lang w:val="hr-HR"/>
        </w:rPr>
        <w:t>-33-</w:t>
      </w:r>
      <w:r w:rsidR="002B58D7" w:rsidRPr="005E7007">
        <w:rPr>
          <w:color w:val="000000" w:themeColor="text1"/>
          <w:lang w:val="hr-HR"/>
        </w:rPr>
        <w:t>882-1/24</w:t>
      </w:r>
    </w:p>
    <w:p w14:paraId="335AB218" w14:textId="0164DAA7" w:rsidR="008B1712" w:rsidRPr="005E7007" w:rsidRDefault="002E5CBB" w:rsidP="008B1712">
      <w:pPr>
        <w:rPr>
          <w:color w:val="000000" w:themeColor="text1"/>
          <w:lang w:val="hr-HR"/>
        </w:rPr>
      </w:pPr>
      <w:r w:rsidRPr="005E7007">
        <w:rPr>
          <w:color w:val="000000" w:themeColor="text1"/>
          <w:lang w:val="hr-HR"/>
        </w:rPr>
        <w:t xml:space="preserve">Brčko, </w:t>
      </w:r>
      <w:r w:rsidR="002B58D7" w:rsidRPr="005E7007">
        <w:rPr>
          <w:color w:val="000000" w:themeColor="text1"/>
          <w:lang w:val="hr-HR"/>
        </w:rPr>
        <w:t>25</w:t>
      </w:r>
      <w:r w:rsidR="003B3315" w:rsidRPr="005E7007">
        <w:rPr>
          <w:color w:val="000000" w:themeColor="text1"/>
          <w:lang w:val="hr-HR"/>
        </w:rPr>
        <w:t xml:space="preserve">. </w:t>
      </w:r>
      <w:r w:rsidR="00F031B9" w:rsidRPr="005E7007">
        <w:rPr>
          <w:color w:val="000000" w:themeColor="text1"/>
          <w:lang w:val="hr-HR"/>
        </w:rPr>
        <w:t>3</w:t>
      </w:r>
      <w:r w:rsidR="003B3315" w:rsidRPr="005E7007">
        <w:rPr>
          <w:color w:val="000000" w:themeColor="text1"/>
          <w:lang w:val="hr-HR"/>
        </w:rPr>
        <w:t>. 202</w:t>
      </w:r>
      <w:r w:rsidR="00B256AC" w:rsidRPr="005E7007">
        <w:rPr>
          <w:color w:val="000000" w:themeColor="text1"/>
          <w:lang w:val="hr-HR"/>
        </w:rPr>
        <w:t>4</w:t>
      </w:r>
      <w:r w:rsidR="003B3315" w:rsidRPr="005E7007">
        <w:rPr>
          <w:color w:val="000000" w:themeColor="text1"/>
          <w:lang w:val="hr-HR"/>
        </w:rPr>
        <w:t>. godine</w:t>
      </w:r>
    </w:p>
    <w:p w14:paraId="396F20C1" w14:textId="77777777" w:rsidR="008B1712" w:rsidRPr="005E7007" w:rsidRDefault="008B1712" w:rsidP="00302B74">
      <w:pPr>
        <w:rPr>
          <w:lang w:val="hr-HR"/>
        </w:rPr>
      </w:pPr>
    </w:p>
    <w:p w14:paraId="77486460" w14:textId="77777777" w:rsidR="00FD4EB7" w:rsidRPr="005E7007" w:rsidRDefault="00FD4EB7" w:rsidP="00FD4EB7">
      <w:pPr>
        <w:rPr>
          <w:lang w:val="hr-HR"/>
        </w:rPr>
      </w:pPr>
    </w:p>
    <w:p w14:paraId="2F3FB608" w14:textId="20F9FE01" w:rsidR="00FD4EB7" w:rsidRPr="005E7007" w:rsidRDefault="00FD4EB7" w:rsidP="009C054A">
      <w:pPr>
        <w:jc w:val="both"/>
        <w:rPr>
          <w:lang w:val="hr-HR"/>
        </w:rPr>
      </w:pPr>
      <w:r w:rsidRPr="005E7007">
        <w:rPr>
          <w:lang w:val="hr-HR"/>
        </w:rPr>
        <w:tab/>
      </w:r>
      <w:r w:rsidR="009C054A" w:rsidRPr="005E7007">
        <w:rPr>
          <w:lang w:val="hr-HR"/>
        </w:rPr>
        <w:t>Na osnovu člana 4</w:t>
      </w:r>
      <w:r w:rsidR="00B97A14" w:rsidRPr="005E7007">
        <w:rPr>
          <w:lang w:val="hr-HR"/>
        </w:rPr>
        <w:t>2</w:t>
      </w:r>
      <w:r w:rsidR="009C054A" w:rsidRPr="005E7007">
        <w:rPr>
          <w:lang w:val="hr-HR"/>
        </w:rPr>
        <w:t xml:space="preserve"> </w:t>
      </w:r>
      <w:r w:rsidR="001E11C2" w:rsidRPr="005E7007">
        <w:rPr>
          <w:lang w:val="hr-HR"/>
        </w:rPr>
        <w:t>stav</w:t>
      </w:r>
      <w:r w:rsidR="005E7007">
        <w:rPr>
          <w:lang w:val="hr-HR"/>
        </w:rPr>
        <w:t>a</w:t>
      </w:r>
      <w:r w:rsidR="001E11C2" w:rsidRPr="005E7007">
        <w:rPr>
          <w:lang w:val="hr-HR"/>
        </w:rPr>
        <w:t xml:space="preserve"> 2 </w:t>
      </w:r>
      <w:r w:rsidRPr="005E7007">
        <w:rPr>
          <w:lang w:val="hr-HR"/>
        </w:rPr>
        <w:t>Zakona o službenicima i namještenicima u S</w:t>
      </w:r>
      <w:r w:rsidR="00FA32D1" w:rsidRPr="005E7007">
        <w:rPr>
          <w:lang w:val="hr-HR"/>
        </w:rPr>
        <w:t>kupštini Brčko distrikta BiH („</w:t>
      </w:r>
      <w:r w:rsidRPr="005E7007">
        <w:rPr>
          <w:lang w:val="hr-HR"/>
        </w:rPr>
        <w:t>Službeni glasnik Brčko distr</w:t>
      </w:r>
      <w:r w:rsidR="009C054A" w:rsidRPr="005E7007">
        <w:rPr>
          <w:lang w:val="hr-HR"/>
        </w:rPr>
        <w:t>ikta BiH“ brojevi</w:t>
      </w:r>
      <w:r w:rsidR="005E7007">
        <w:rPr>
          <w:lang w:val="hr-HR"/>
        </w:rPr>
        <w:t>:</w:t>
      </w:r>
      <w:r w:rsidR="009C054A" w:rsidRPr="005E7007">
        <w:rPr>
          <w:lang w:val="hr-HR"/>
        </w:rPr>
        <w:t xml:space="preserve"> 08/19 i 02/21</w:t>
      </w:r>
      <w:r w:rsidRPr="005E7007">
        <w:rPr>
          <w:lang w:val="hr-HR"/>
        </w:rPr>
        <w:t>)</w:t>
      </w:r>
      <w:r w:rsidR="009C054A" w:rsidRPr="005E7007">
        <w:rPr>
          <w:lang w:val="hr-HR"/>
        </w:rPr>
        <w:t xml:space="preserve"> </w:t>
      </w:r>
      <w:r w:rsidR="002B58D7" w:rsidRPr="005E7007">
        <w:rPr>
          <w:lang w:val="hr-HR"/>
        </w:rPr>
        <w:t>a na prijedlog Komisije za zapošljavanje, broj:</w:t>
      </w:r>
      <w:r w:rsidR="003D22BC" w:rsidRPr="005E7007">
        <w:rPr>
          <w:lang w:val="hr-HR"/>
        </w:rPr>
        <w:t xml:space="preserve"> 02-05-1644/24 od 25. 3. 2024. godine</w:t>
      </w:r>
      <w:r w:rsidRPr="005E7007">
        <w:rPr>
          <w:lang w:val="hr-HR"/>
        </w:rPr>
        <w:t xml:space="preserve">, </w:t>
      </w:r>
      <w:r w:rsidR="002B58D7" w:rsidRPr="005E7007">
        <w:rPr>
          <w:lang w:val="hr-HR"/>
        </w:rPr>
        <w:t>šef Stručne službe Skupštine</w:t>
      </w:r>
      <w:r w:rsidR="005E7007">
        <w:rPr>
          <w:lang w:val="hr-HR"/>
        </w:rPr>
        <w:t xml:space="preserve"> donosi</w:t>
      </w:r>
    </w:p>
    <w:p w14:paraId="3A370DD3" w14:textId="77777777" w:rsidR="009C054A" w:rsidRPr="005E7007" w:rsidRDefault="009C054A" w:rsidP="009C054A">
      <w:pPr>
        <w:jc w:val="both"/>
        <w:rPr>
          <w:lang w:val="hr-HR"/>
        </w:rPr>
      </w:pPr>
    </w:p>
    <w:p w14:paraId="6D1A24FA" w14:textId="77777777" w:rsidR="00507DC7" w:rsidRPr="005E7007" w:rsidRDefault="00507DC7" w:rsidP="00302B74">
      <w:pPr>
        <w:rPr>
          <w:lang w:val="hr-HR"/>
        </w:rPr>
      </w:pPr>
    </w:p>
    <w:p w14:paraId="1F09760C" w14:textId="77777777" w:rsidR="00302B74" w:rsidRPr="005E7007" w:rsidRDefault="00F24FCC" w:rsidP="002B0402">
      <w:pPr>
        <w:keepNext/>
        <w:jc w:val="center"/>
        <w:outlineLvl w:val="6"/>
        <w:rPr>
          <w:rStyle w:val="Naglaeno"/>
          <w:lang w:val="hr-HR"/>
        </w:rPr>
      </w:pPr>
      <w:r w:rsidRPr="005E7007">
        <w:rPr>
          <w:rStyle w:val="Naglaeno"/>
          <w:lang w:val="hr-HR"/>
        </w:rPr>
        <w:t>ODLUKU</w:t>
      </w:r>
    </w:p>
    <w:p w14:paraId="7A6F3111" w14:textId="0DFE9D79" w:rsidR="00A044DC" w:rsidRPr="005E7007" w:rsidRDefault="00F24FCC" w:rsidP="00B97A14">
      <w:pPr>
        <w:keepNext/>
        <w:jc w:val="center"/>
        <w:outlineLvl w:val="6"/>
        <w:rPr>
          <w:rStyle w:val="Naglaeno"/>
          <w:lang w:val="hr-HR"/>
        </w:rPr>
      </w:pPr>
      <w:r w:rsidRPr="005E7007">
        <w:rPr>
          <w:rStyle w:val="Naglaeno"/>
          <w:lang w:val="hr-HR"/>
        </w:rPr>
        <w:t>O</w:t>
      </w:r>
      <w:r w:rsidR="00B97A14" w:rsidRPr="005E7007">
        <w:rPr>
          <w:rStyle w:val="Naglaeno"/>
          <w:lang w:val="hr-HR"/>
        </w:rPr>
        <w:t xml:space="preserve"> DJEL</w:t>
      </w:r>
      <w:r w:rsidR="005E7007">
        <w:rPr>
          <w:rStyle w:val="Naglaeno"/>
          <w:lang w:val="hr-HR"/>
        </w:rPr>
        <w:t>I</w:t>
      </w:r>
      <w:r w:rsidR="00B97A14" w:rsidRPr="005E7007">
        <w:rPr>
          <w:rStyle w:val="Naglaeno"/>
          <w:lang w:val="hr-HR"/>
        </w:rPr>
        <w:t>MIČNOM</w:t>
      </w:r>
      <w:r w:rsidRPr="005E7007">
        <w:rPr>
          <w:rStyle w:val="Naglaeno"/>
          <w:lang w:val="hr-HR"/>
        </w:rPr>
        <w:t xml:space="preserve"> </w:t>
      </w:r>
      <w:r w:rsidR="00B97A14" w:rsidRPr="005E7007">
        <w:rPr>
          <w:rStyle w:val="Naglaeno"/>
          <w:lang w:val="hr-HR"/>
        </w:rPr>
        <w:t>PONIŠTENJU JAVNOG KONKURSA</w:t>
      </w:r>
    </w:p>
    <w:p w14:paraId="16BA53D6" w14:textId="77777777" w:rsidR="00C02BCD" w:rsidRPr="005E7007" w:rsidRDefault="00C02BCD" w:rsidP="00A044DC">
      <w:pPr>
        <w:spacing w:after="60"/>
        <w:jc w:val="both"/>
        <w:rPr>
          <w:rStyle w:val="Naglaeno"/>
          <w:lang w:val="hr-HR"/>
        </w:rPr>
      </w:pPr>
    </w:p>
    <w:p w14:paraId="052EF98F" w14:textId="77777777" w:rsidR="00302B74" w:rsidRPr="005E7007" w:rsidRDefault="00F24FCC" w:rsidP="00486F2E">
      <w:pPr>
        <w:jc w:val="center"/>
        <w:rPr>
          <w:b/>
          <w:lang w:val="hr-HR"/>
        </w:rPr>
      </w:pPr>
      <w:r w:rsidRPr="005E7007">
        <w:rPr>
          <w:b/>
          <w:lang w:val="hr-HR"/>
        </w:rPr>
        <w:t>Član 1</w:t>
      </w:r>
    </w:p>
    <w:p w14:paraId="35DB5CDD" w14:textId="797DADAE" w:rsidR="00515A36" w:rsidRPr="005E7007" w:rsidRDefault="00515A36" w:rsidP="00B97A14">
      <w:pPr>
        <w:jc w:val="both"/>
        <w:rPr>
          <w:b/>
          <w:lang w:val="hr-HR"/>
        </w:rPr>
      </w:pPr>
    </w:p>
    <w:p w14:paraId="76182C6D" w14:textId="22A1F3CF" w:rsidR="00504330" w:rsidRPr="005E7007" w:rsidRDefault="00B97A14" w:rsidP="00B97A14">
      <w:pPr>
        <w:ind w:firstLine="720"/>
        <w:jc w:val="both"/>
        <w:rPr>
          <w:bCs/>
          <w:lang w:val="hr-HR"/>
        </w:rPr>
      </w:pPr>
      <w:proofErr w:type="spellStart"/>
      <w:r w:rsidRPr="005E7007">
        <w:rPr>
          <w:bCs/>
          <w:lang w:val="hr-HR"/>
        </w:rPr>
        <w:t>Djel</w:t>
      </w:r>
      <w:r w:rsidR="005E7007">
        <w:rPr>
          <w:bCs/>
          <w:lang w:val="hr-HR"/>
        </w:rPr>
        <w:t>i</w:t>
      </w:r>
      <w:r w:rsidRPr="005E7007">
        <w:rPr>
          <w:bCs/>
          <w:lang w:val="hr-HR"/>
        </w:rPr>
        <w:t>mično</w:t>
      </w:r>
      <w:proofErr w:type="spellEnd"/>
      <w:r w:rsidRPr="005E7007">
        <w:rPr>
          <w:bCs/>
          <w:lang w:val="hr-HR"/>
        </w:rPr>
        <w:t xml:space="preserve"> se poništava </w:t>
      </w:r>
      <w:r w:rsidR="005E7007">
        <w:rPr>
          <w:bCs/>
          <w:lang w:val="hr-HR"/>
        </w:rPr>
        <w:t>J</w:t>
      </w:r>
      <w:r w:rsidRPr="005E7007">
        <w:rPr>
          <w:bCs/>
          <w:lang w:val="hr-HR"/>
        </w:rPr>
        <w:t>avni konkurs za prijem u radni odnos broj: 02.1-33-882/24 od 19. 2. 2024. godine</w:t>
      </w:r>
      <w:r w:rsidR="001E11C2" w:rsidRPr="005E7007">
        <w:rPr>
          <w:bCs/>
          <w:lang w:val="hr-HR"/>
        </w:rPr>
        <w:t xml:space="preserve"> </w:t>
      </w:r>
      <w:r w:rsidRPr="005E7007">
        <w:rPr>
          <w:bCs/>
          <w:lang w:val="hr-HR"/>
        </w:rPr>
        <w:t>u dijelu</w:t>
      </w:r>
      <w:r w:rsidR="00504330" w:rsidRPr="005E7007">
        <w:rPr>
          <w:bCs/>
          <w:lang w:val="hr-HR"/>
        </w:rPr>
        <w:t>:</w:t>
      </w:r>
    </w:p>
    <w:p w14:paraId="7018964C" w14:textId="77777777" w:rsidR="00504330" w:rsidRPr="005E7007" w:rsidRDefault="00504330" w:rsidP="00B97A14">
      <w:pPr>
        <w:ind w:firstLine="720"/>
        <w:jc w:val="both"/>
        <w:rPr>
          <w:bCs/>
          <w:lang w:val="hr-HR"/>
        </w:rPr>
      </w:pPr>
    </w:p>
    <w:p w14:paraId="062FDD1E" w14:textId="002F1969" w:rsidR="00B97A14" w:rsidRPr="005E7007" w:rsidRDefault="00504330" w:rsidP="00B97A14">
      <w:pPr>
        <w:ind w:firstLine="720"/>
        <w:jc w:val="both"/>
        <w:rPr>
          <w:bCs/>
          <w:lang w:val="hr-HR"/>
        </w:rPr>
      </w:pPr>
      <w:r w:rsidRPr="005E7007">
        <w:rPr>
          <w:bCs/>
          <w:lang w:val="hr-HR"/>
        </w:rPr>
        <w:t>Komisija za odlučivanje o sukobu interesa</w:t>
      </w:r>
    </w:p>
    <w:p w14:paraId="21210EC9" w14:textId="2A9468D4" w:rsidR="00B97A14" w:rsidRPr="005E7007" w:rsidRDefault="00504330" w:rsidP="008B3342">
      <w:pPr>
        <w:pStyle w:val="Odlomakpopisa"/>
        <w:numPr>
          <w:ilvl w:val="0"/>
          <w:numId w:val="9"/>
        </w:numPr>
        <w:jc w:val="both"/>
        <w:rPr>
          <w:bCs/>
          <w:lang w:val="hr-HR"/>
        </w:rPr>
      </w:pPr>
      <w:r w:rsidRPr="005E7007">
        <w:rPr>
          <w:bCs/>
          <w:lang w:val="hr-HR"/>
        </w:rPr>
        <w:t>Služba za sukob interesa</w:t>
      </w:r>
    </w:p>
    <w:p w14:paraId="648B1FC6" w14:textId="127A8C1F" w:rsidR="00B97A14" w:rsidRPr="005E7007" w:rsidRDefault="005E7007" w:rsidP="00B97A14">
      <w:pPr>
        <w:ind w:left="720"/>
        <w:jc w:val="both"/>
        <w:rPr>
          <w:bCs/>
          <w:lang w:val="hr-HR"/>
        </w:rPr>
      </w:pPr>
      <w:r>
        <w:rPr>
          <w:bCs/>
          <w:lang w:val="hr-HR"/>
        </w:rPr>
        <w:t>n</w:t>
      </w:r>
      <w:r w:rsidR="00B97A14" w:rsidRPr="005E7007">
        <w:rPr>
          <w:bCs/>
          <w:lang w:val="hr-HR"/>
        </w:rPr>
        <w:t xml:space="preserve">a određeno vrijeme </w:t>
      </w:r>
      <w:r w:rsidR="002C1654">
        <w:rPr>
          <w:bCs/>
          <w:lang w:val="hr-HR"/>
        </w:rPr>
        <w:t>d</w:t>
      </w:r>
      <w:r w:rsidR="00B97A14" w:rsidRPr="005E7007">
        <w:rPr>
          <w:bCs/>
          <w:lang w:val="hr-HR"/>
        </w:rPr>
        <w:t xml:space="preserve">o povratka službenika na radno mjesto, a najduže do 20. 10. 2024. godine (neplaćeno odsustvo) </w:t>
      </w:r>
    </w:p>
    <w:p w14:paraId="25F26884" w14:textId="77777777" w:rsidR="00B97A14" w:rsidRPr="005E7007" w:rsidRDefault="00B97A14" w:rsidP="00B97A14">
      <w:pPr>
        <w:jc w:val="both"/>
        <w:rPr>
          <w:bCs/>
          <w:lang w:val="hr-HR"/>
        </w:rPr>
      </w:pPr>
    </w:p>
    <w:p w14:paraId="3D60A5C3" w14:textId="1A864C2F" w:rsidR="00B97A14" w:rsidRPr="005E7007" w:rsidRDefault="00B97A14" w:rsidP="00B97A14">
      <w:pPr>
        <w:ind w:firstLine="720"/>
        <w:jc w:val="both"/>
        <w:rPr>
          <w:bCs/>
          <w:lang w:val="hr-HR"/>
        </w:rPr>
      </w:pPr>
      <w:r w:rsidRPr="005E7007">
        <w:rPr>
          <w:bCs/>
          <w:lang w:val="hr-HR"/>
        </w:rPr>
        <w:t>2. Viši stručni suradnik za sukob interesa</w:t>
      </w:r>
      <w:r w:rsidR="00504330" w:rsidRPr="005E7007">
        <w:rPr>
          <w:bCs/>
          <w:lang w:val="hr-HR"/>
        </w:rPr>
        <w:t>.</w:t>
      </w:r>
    </w:p>
    <w:p w14:paraId="2483AAE6" w14:textId="77777777" w:rsidR="00B97A14" w:rsidRPr="005E7007" w:rsidRDefault="00B97A14" w:rsidP="00486F2E">
      <w:pPr>
        <w:jc w:val="center"/>
        <w:rPr>
          <w:b/>
          <w:lang w:val="hr-HR"/>
        </w:rPr>
      </w:pPr>
    </w:p>
    <w:p w14:paraId="3B864FF8" w14:textId="34F8D51A" w:rsidR="00486F2E" w:rsidRPr="005E7007" w:rsidRDefault="004B1B1B" w:rsidP="00486F2E">
      <w:pPr>
        <w:jc w:val="center"/>
        <w:rPr>
          <w:b/>
          <w:lang w:val="hr-HR"/>
        </w:rPr>
      </w:pPr>
      <w:r w:rsidRPr="005E7007">
        <w:rPr>
          <w:b/>
          <w:lang w:val="hr-HR"/>
        </w:rPr>
        <w:t>Član 2</w:t>
      </w:r>
    </w:p>
    <w:p w14:paraId="2AB6B416" w14:textId="77777777" w:rsidR="009E50EA" w:rsidRPr="005E7007" w:rsidRDefault="009E50EA" w:rsidP="00486F2E">
      <w:pPr>
        <w:jc w:val="center"/>
        <w:rPr>
          <w:b/>
          <w:lang w:val="hr-HR"/>
        </w:rPr>
      </w:pPr>
    </w:p>
    <w:p w14:paraId="5E97C150" w14:textId="40786D3C" w:rsidR="008D280D" w:rsidRPr="005E7007" w:rsidRDefault="00B97A14" w:rsidP="001E11C2">
      <w:pPr>
        <w:ind w:firstLine="720"/>
        <w:jc w:val="both"/>
        <w:rPr>
          <w:lang w:val="hr-HR"/>
        </w:rPr>
      </w:pPr>
      <w:r w:rsidRPr="005E7007">
        <w:rPr>
          <w:lang w:val="hr-HR"/>
        </w:rPr>
        <w:t xml:space="preserve">Javni konkurs se </w:t>
      </w:r>
      <w:proofErr w:type="spellStart"/>
      <w:r w:rsidR="001E11C2" w:rsidRPr="005E7007">
        <w:rPr>
          <w:lang w:val="hr-HR"/>
        </w:rPr>
        <w:t>djelimično</w:t>
      </w:r>
      <w:proofErr w:type="spellEnd"/>
      <w:r w:rsidR="001E11C2" w:rsidRPr="005E7007">
        <w:rPr>
          <w:lang w:val="hr-HR"/>
        </w:rPr>
        <w:t xml:space="preserve"> </w:t>
      </w:r>
      <w:r w:rsidRPr="005E7007">
        <w:rPr>
          <w:lang w:val="hr-HR"/>
        </w:rPr>
        <w:t xml:space="preserve">poništava iz razloga </w:t>
      </w:r>
      <w:r w:rsidR="001E11C2" w:rsidRPr="005E7007">
        <w:rPr>
          <w:lang w:val="hr-HR"/>
        </w:rPr>
        <w:t>propisanih članom 42 Zakona o službenicima i namještenicima u Skupštini Brčko distrikta BiH.</w:t>
      </w:r>
    </w:p>
    <w:p w14:paraId="5E7DF35C" w14:textId="77777777" w:rsidR="00B97A14" w:rsidRPr="005E7007" w:rsidRDefault="00B97A14" w:rsidP="00B97A14">
      <w:pPr>
        <w:rPr>
          <w:b/>
          <w:lang w:val="hr-HR"/>
        </w:rPr>
      </w:pPr>
    </w:p>
    <w:p w14:paraId="0D35E9AF" w14:textId="32F7918E" w:rsidR="009A4847" w:rsidRPr="005E7007" w:rsidRDefault="004B1B1B" w:rsidP="009A4847">
      <w:pPr>
        <w:jc w:val="center"/>
        <w:rPr>
          <w:b/>
          <w:lang w:val="hr-HR"/>
        </w:rPr>
      </w:pPr>
      <w:r w:rsidRPr="005E7007">
        <w:rPr>
          <w:b/>
          <w:lang w:val="hr-HR"/>
        </w:rPr>
        <w:t>Član 3</w:t>
      </w:r>
    </w:p>
    <w:p w14:paraId="63325326" w14:textId="77777777" w:rsidR="00B97A14" w:rsidRPr="005E7007" w:rsidRDefault="00B97A14" w:rsidP="00B97A14">
      <w:pPr>
        <w:rPr>
          <w:b/>
          <w:lang w:val="hr-HR"/>
        </w:rPr>
      </w:pPr>
    </w:p>
    <w:p w14:paraId="619A5C6A" w14:textId="77777777" w:rsidR="009A4847" w:rsidRPr="005E7007" w:rsidRDefault="009A4847" w:rsidP="00B97A14">
      <w:pPr>
        <w:ind w:firstLine="720"/>
        <w:jc w:val="both"/>
        <w:rPr>
          <w:lang w:val="hr-HR"/>
        </w:rPr>
      </w:pPr>
      <w:r w:rsidRPr="005E7007">
        <w:rPr>
          <w:lang w:val="hr-HR"/>
        </w:rPr>
        <w:t>Ova odluka stupa na snagu danom donošenja.</w:t>
      </w:r>
    </w:p>
    <w:p w14:paraId="79D8354E" w14:textId="77777777" w:rsidR="00F24FCC" w:rsidRPr="005E7007" w:rsidRDefault="00F24FCC" w:rsidP="00302B74">
      <w:pPr>
        <w:jc w:val="both"/>
        <w:rPr>
          <w:lang w:val="hr-HR"/>
        </w:rPr>
      </w:pPr>
    </w:p>
    <w:p w14:paraId="7681F9A1" w14:textId="77777777" w:rsidR="00C02BCD" w:rsidRPr="005E7007" w:rsidRDefault="00C02BCD" w:rsidP="00302B74">
      <w:pPr>
        <w:jc w:val="both"/>
        <w:rPr>
          <w:lang w:val="hr-HR"/>
        </w:rPr>
      </w:pPr>
    </w:p>
    <w:p w14:paraId="3EDBA05D" w14:textId="448A8F5E" w:rsidR="002E5CBB" w:rsidRPr="005E7007" w:rsidRDefault="003D22BC" w:rsidP="00EF6449">
      <w:pPr>
        <w:ind w:left="5040"/>
        <w:jc w:val="center"/>
        <w:rPr>
          <w:b/>
          <w:lang w:val="hr-HR"/>
        </w:rPr>
      </w:pPr>
      <w:r w:rsidRPr="005E7007">
        <w:rPr>
          <w:b/>
          <w:lang w:val="hr-HR"/>
        </w:rPr>
        <w:t xml:space="preserve">ŠEF </w:t>
      </w:r>
    </w:p>
    <w:p w14:paraId="3E6BB142" w14:textId="0B767650" w:rsidR="003D22BC" w:rsidRPr="005E7007" w:rsidRDefault="003D22BC" w:rsidP="00EF6449">
      <w:pPr>
        <w:ind w:left="5040"/>
        <w:jc w:val="center"/>
        <w:rPr>
          <w:b/>
          <w:lang w:val="hr-HR"/>
        </w:rPr>
      </w:pPr>
      <w:r w:rsidRPr="005E7007">
        <w:rPr>
          <w:b/>
          <w:lang w:val="hr-HR"/>
        </w:rPr>
        <w:t>STRUČNE SLUŽBE SKUPŠTINE</w:t>
      </w:r>
    </w:p>
    <w:p w14:paraId="0AA3E309" w14:textId="77777777" w:rsidR="002E5CBB" w:rsidRPr="005E7007" w:rsidRDefault="002E5CBB" w:rsidP="00EF6449">
      <w:pPr>
        <w:ind w:left="5040"/>
        <w:jc w:val="center"/>
        <w:rPr>
          <w:b/>
          <w:lang w:val="hr-HR"/>
        </w:rPr>
      </w:pPr>
      <w:r w:rsidRPr="005E7007">
        <w:rPr>
          <w:b/>
          <w:lang w:val="hr-HR"/>
        </w:rPr>
        <w:t xml:space="preserve">Stojanka Knežević, dipl. </w:t>
      </w:r>
      <w:r w:rsidR="008B1712" w:rsidRPr="005E7007">
        <w:rPr>
          <w:b/>
          <w:lang w:val="hr-HR"/>
        </w:rPr>
        <w:t>pravnik</w:t>
      </w:r>
    </w:p>
    <w:p w14:paraId="4DE4941E" w14:textId="77777777" w:rsidR="00EF6449" w:rsidRPr="005E7007" w:rsidRDefault="00EF6449" w:rsidP="002E5CBB">
      <w:pPr>
        <w:jc w:val="both"/>
        <w:rPr>
          <w:b/>
          <w:lang w:val="hr-HR"/>
        </w:rPr>
      </w:pPr>
    </w:p>
    <w:p w14:paraId="4C497C2D" w14:textId="3AE3BD5E" w:rsidR="00302B74" w:rsidRPr="005E7007" w:rsidRDefault="00302B74" w:rsidP="002E5CBB">
      <w:pPr>
        <w:jc w:val="both"/>
        <w:rPr>
          <w:b/>
          <w:sz w:val="20"/>
          <w:szCs w:val="20"/>
          <w:lang w:val="hr-HR"/>
        </w:rPr>
      </w:pPr>
      <w:r w:rsidRPr="005E7007">
        <w:rPr>
          <w:b/>
          <w:sz w:val="20"/>
          <w:szCs w:val="20"/>
          <w:lang w:val="hr-HR"/>
        </w:rPr>
        <w:t>DOSTAVLJENO:</w:t>
      </w:r>
    </w:p>
    <w:p w14:paraId="4ECE777E" w14:textId="7E3FB662" w:rsidR="003D22BC" w:rsidRPr="005E7007" w:rsidRDefault="008B1712" w:rsidP="00B97A14">
      <w:pPr>
        <w:numPr>
          <w:ilvl w:val="0"/>
          <w:numId w:val="4"/>
        </w:numPr>
        <w:rPr>
          <w:sz w:val="20"/>
          <w:szCs w:val="20"/>
          <w:lang w:val="hr-HR"/>
        </w:rPr>
      </w:pPr>
      <w:r w:rsidRPr="005E7007">
        <w:rPr>
          <w:sz w:val="20"/>
          <w:szCs w:val="20"/>
          <w:lang w:val="hr-HR"/>
        </w:rPr>
        <w:t>Predsjedniku Skupštine</w:t>
      </w:r>
      <w:r w:rsidR="00302B74" w:rsidRPr="005E7007">
        <w:rPr>
          <w:sz w:val="20"/>
          <w:szCs w:val="20"/>
          <w:lang w:val="hr-HR"/>
        </w:rPr>
        <w:t xml:space="preserve">  </w:t>
      </w:r>
    </w:p>
    <w:p w14:paraId="2B6124AB" w14:textId="17849682" w:rsidR="00B97A14" w:rsidRPr="005E7007" w:rsidRDefault="003D22BC" w:rsidP="00B97A14">
      <w:pPr>
        <w:numPr>
          <w:ilvl w:val="0"/>
          <w:numId w:val="4"/>
        </w:numPr>
        <w:rPr>
          <w:sz w:val="20"/>
          <w:szCs w:val="20"/>
          <w:lang w:val="hr-HR"/>
        </w:rPr>
      </w:pPr>
      <w:r w:rsidRPr="005E7007">
        <w:rPr>
          <w:sz w:val="20"/>
          <w:szCs w:val="20"/>
          <w:lang w:val="hr-HR"/>
        </w:rPr>
        <w:t>Komisiji za odlučivanje o sukobu interesa</w:t>
      </w:r>
      <w:r w:rsidR="00302B74" w:rsidRPr="005E7007">
        <w:rPr>
          <w:sz w:val="20"/>
          <w:szCs w:val="20"/>
          <w:lang w:val="hr-HR"/>
        </w:rPr>
        <w:t xml:space="preserve">  </w:t>
      </w:r>
    </w:p>
    <w:p w14:paraId="734C3E83" w14:textId="6D44C57C" w:rsidR="002B58D7" w:rsidRPr="005E7007" w:rsidRDefault="002B58D7" w:rsidP="002B58D7">
      <w:pPr>
        <w:numPr>
          <w:ilvl w:val="0"/>
          <w:numId w:val="4"/>
        </w:numPr>
        <w:rPr>
          <w:sz w:val="20"/>
          <w:szCs w:val="20"/>
          <w:lang w:val="hr-HR"/>
        </w:rPr>
      </w:pPr>
      <w:r w:rsidRPr="005E7007">
        <w:rPr>
          <w:sz w:val="20"/>
          <w:szCs w:val="20"/>
          <w:lang w:val="hr-HR"/>
        </w:rPr>
        <w:t>Evidenciji</w:t>
      </w:r>
    </w:p>
    <w:p w14:paraId="4C9F58B7" w14:textId="4DABA902" w:rsidR="00B97A14" w:rsidRPr="005E7007" w:rsidRDefault="002B58D7" w:rsidP="002B58D7">
      <w:pPr>
        <w:numPr>
          <w:ilvl w:val="0"/>
          <w:numId w:val="4"/>
        </w:numPr>
        <w:rPr>
          <w:sz w:val="20"/>
          <w:szCs w:val="20"/>
          <w:lang w:val="hr-HR"/>
        </w:rPr>
      </w:pPr>
      <w:r w:rsidRPr="005E7007">
        <w:rPr>
          <w:sz w:val="20"/>
          <w:szCs w:val="20"/>
          <w:lang w:val="hr-HR"/>
        </w:rPr>
        <w:t>Arhivi</w:t>
      </w:r>
      <w:r w:rsidR="00302B74" w:rsidRPr="005E7007">
        <w:rPr>
          <w:sz w:val="20"/>
          <w:szCs w:val="20"/>
          <w:lang w:val="hr-HR"/>
        </w:rPr>
        <w:t xml:space="preserve">                                                                   </w:t>
      </w:r>
    </w:p>
    <w:sectPr w:rsidR="00B97A14" w:rsidRPr="005E7007" w:rsidSect="00F8786A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3EA"/>
    <w:multiLevelType w:val="hybridMultilevel"/>
    <w:tmpl w:val="10B65442"/>
    <w:lvl w:ilvl="0" w:tplc="79D21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2661"/>
    <w:multiLevelType w:val="hybridMultilevel"/>
    <w:tmpl w:val="06369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2528F"/>
    <w:multiLevelType w:val="hybridMultilevel"/>
    <w:tmpl w:val="B3B49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828"/>
    <w:multiLevelType w:val="hybridMultilevel"/>
    <w:tmpl w:val="8BEC6836"/>
    <w:lvl w:ilvl="0" w:tplc="95F8BA2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57FE2"/>
    <w:multiLevelType w:val="hybridMultilevel"/>
    <w:tmpl w:val="8BC6BE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5136C"/>
    <w:multiLevelType w:val="hybridMultilevel"/>
    <w:tmpl w:val="24F2C3EA"/>
    <w:lvl w:ilvl="0" w:tplc="A1E2C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2DA"/>
    <w:multiLevelType w:val="hybridMultilevel"/>
    <w:tmpl w:val="2B3E57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ED67C34"/>
    <w:multiLevelType w:val="hybridMultilevel"/>
    <w:tmpl w:val="660C42F8"/>
    <w:lvl w:ilvl="0" w:tplc="141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2BD8"/>
    <w:multiLevelType w:val="hybridMultilevel"/>
    <w:tmpl w:val="E9AC0598"/>
    <w:lvl w:ilvl="0" w:tplc="BDE6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17863780">
    <w:abstractNumId w:val="8"/>
  </w:num>
  <w:num w:numId="2" w16cid:durableId="890917955">
    <w:abstractNumId w:val="4"/>
  </w:num>
  <w:num w:numId="3" w16cid:durableId="1375620168">
    <w:abstractNumId w:val="6"/>
  </w:num>
  <w:num w:numId="4" w16cid:durableId="1471289271">
    <w:abstractNumId w:val="1"/>
  </w:num>
  <w:num w:numId="5" w16cid:durableId="643631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391123">
    <w:abstractNumId w:val="5"/>
  </w:num>
  <w:num w:numId="7" w16cid:durableId="924606194">
    <w:abstractNumId w:val="7"/>
  </w:num>
  <w:num w:numId="8" w16cid:durableId="90131508">
    <w:abstractNumId w:val="2"/>
  </w:num>
  <w:num w:numId="9" w16cid:durableId="19868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C46C6"/>
    <w:rsid w:val="000D6DEF"/>
    <w:rsid w:val="0012233A"/>
    <w:rsid w:val="00133BDB"/>
    <w:rsid w:val="00134A83"/>
    <w:rsid w:val="00135E9F"/>
    <w:rsid w:val="001377A5"/>
    <w:rsid w:val="00140D0C"/>
    <w:rsid w:val="001755FB"/>
    <w:rsid w:val="00191621"/>
    <w:rsid w:val="001A2A7F"/>
    <w:rsid w:val="001A6EDC"/>
    <w:rsid w:val="001E11C2"/>
    <w:rsid w:val="001F76A6"/>
    <w:rsid w:val="00230309"/>
    <w:rsid w:val="00256F0A"/>
    <w:rsid w:val="002B0402"/>
    <w:rsid w:val="002B4B08"/>
    <w:rsid w:val="002B4EFF"/>
    <w:rsid w:val="002B58D7"/>
    <w:rsid w:val="002B6EE1"/>
    <w:rsid w:val="002C1654"/>
    <w:rsid w:val="002C1A04"/>
    <w:rsid w:val="002D3735"/>
    <w:rsid w:val="002E5CBB"/>
    <w:rsid w:val="00302B74"/>
    <w:rsid w:val="0030610C"/>
    <w:rsid w:val="00392812"/>
    <w:rsid w:val="003A5475"/>
    <w:rsid w:val="003B08F1"/>
    <w:rsid w:val="003B3315"/>
    <w:rsid w:val="003C6A7F"/>
    <w:rsid w:val="003D22BC"/>
    <w:rsid w:val="003E0633"/>
    <w:rsid w:val="00405B9A"/>
    <w:rsid w:val="00410A83"/>
    <w:rsid w:val="004225F9"/>
    <w:rsid w:val="00444FC3"/>
    <w:rsid w:val="004607EE"/>
    <w:rsid w:val="00485B37"/>
    <w:rsid w:val="00486F2E"/>
    <w:rsid w:val="004A626A"/>
    <w:rsid w:val="004B1246"/>
    <w:rsid w:val="004B1B1B"/>
    <w:rsid w:val="004B2A07"/>
    <w:rsid w:val="004C6E84"/>
    <w:rsid w:val="004D61A7"/>
    <w:rsid w:val="004E2862"/>
    <w:rsid w:val="004F4300"/>
    <w:rsid w:val="00504330"/>
    <w:rsid w:val="00507DC7"/>
    <w:rsid w:val="00515A36"/>
    <w:rsid w:val="00531AF8"/>
    <w:rsid w:val="005478FC"/>
    <w:rsid w:val="005B4C8E"/>
    <w:rsid w:val="005C04F8"/>
    <w:rsid w:val="005C5081"/>
    <w:rsid w:val="005C6246"/>
    <w:rsid w:val="005D165A"/>
    <w:rsid w:val="005E7007"/>
    <w:rsid w:val="00617645"/>
    <w:rsid w:val="00625F28"/>
    <w:rsid w:val="00635D9C"/>
    <w:rsid w:val="00641D40"/>
    <w:rsid w:val="00676946"/>
    <w:rsid w:val="006A498C"/>
    <w:rsid w:val="006C3A87"/>
    <w:rsid w:val="006C7446"/>
    <w:rsid w:val="00781091"/>
    <w:rsid w:val="007868C4"/>
    <w:rsid w:val="00787B16"/>
    <w:rsid w:val="00791BDB"/>
    <w:rsid w:val="007E5618"/>
    <w:rsid w:val="00805C0C"/>
    <w:rsid w:val="00811CE2"/>
    <w:rsid w:val="00812585"/>
    <w:rsid w:val="00813B57"/>
    <w:rsid w:val="00835C7B"/>
    <w:rsid w:val="00843FD8"/>
    <w:rsid w:val="00857FDC"/>
    <w:rsid w:val="008614FD"/>
    <w:rsid w:val="00894651"/>
    <w:rsid w:val="008A03D4"/>
    <w:rsid w:val="008A05E5"/>
    <w:rsid w:val="008A780B"/>
    <w:rsid w:val="008B1712"/>
    <w:rsid w:val="008B34C2"/>
    <w:rsid w:val="008C4A6E"/>
    <w:rsid w:val="008D280D"/>
    <w:rsid w:val="008E51AE"/>
    <w:rsid w:val="008F0A16"/>
    <w:rsid w:val="008F29DC"/>
    <w:rsid w:val="009862CC"/>
    <w:rsid w:val="009A4847"/>
    <w:rsid w:val="009C054A"/>
    <w:rsid w:val="009C4DA5"/>
    <w:rsid w:val="009E50EA"/>
    <w:rsid w:val="009E6136"/>
    <w:rsid w:val="00A044DC"/>
    <w:rsid w:val="00A16A4B"/>
    <w:rsid w:val="00A251A8"/>
    <w:rsid w:val="00A310E6"/>
    <w:rsid w:val="00A424AE"/>
    <w:rsid w:val="00A55FA1"/>
    <w:rsid w:val="00A61EE4"/>
    <w:rsid w:val="00A644D2"/>
    <w:rsid w:val="00A7790C"/>
    <w:rsid w:val="00AA076E"/>
    <w:rsid w:val="00AB3C7D"/>
    <w:rsid w:val="00AC6F7D"/>
    <w:rsid w:val="00AD1AE3"/>
    <w:rsid w:val="00AE2A55"/>
    <w:rsid w:val="00AF04A2"/>
    <w:rsid w:val="00AF4CF0"/>
    <w:rsid w:val="00B06BAF"/>
    <w:rsid w:val="00B129AF"/>
    <w:rsid w:val="00B13D75"/>
    <w:rsid w:val="00B1637F"/>
    <w:rsid w:val="00B17544"/>
    <w:rsid w:val="00B2314B"/>
    <w:rsid w:val="00B256AC"/>
    <w:rsid w:val="00B2709F"/>
    <w:rsid w:val="00B30390"/>
    <w:rsid w:val="00B56B40"/>
    <w:rsid w:val="00B60A3F"/>
    <w:rsid w:val="00B85402"/>
    <w:rsid w:val="00B97A14"/>
    <w:rsid w:val="00BB0616"/>
    <w:rsid w:val="00BB334B"/>
    <w:rsid w:val="00BE1E71"/>
    <w:rsid w:val="00BE3DE4"/>
    <w:rsid w:val="00C02BCD"/>
    <w:rsid w:val="00C21CDC"/>
    <w:rsid w:val="00C272D7"/>
    <w:rsid w:val="00C87EDD"/>
    <w:rsid w:val="00C957F3"/>
    <w:rsid w:val="00CD7A1C"/>
    <w:rsid w:val="00CF2A96"/>
    <w:rsid w:val="00D17D5E"/>
    <w:rsid w:val="00D2023E"/>
    <w:rsid w:val="00D73C04"/>
    <w:rsid w:val="00D7582A"/>
    <w:rsid w:val="00D769EE"/>
    <w:rsid w:val="00DA09B6"/>
    <w:rsid w:val="00DF2239"/>
    <w:rsid w:val="00E46CCA"/>
    <w:rsid w:val="00E5378F"/>
    <w:rsid w:val="00E60896"/>
    <w:rsid w:val="00E709B7"/>
    <w:rsid w:val="00EA3C0C"/>
    <w:rsid w:val="00EA44E9"/>
    <w:rsid w:val="00EF0678"/>
    <w:rsid w:val="00EF6449"/>
    <w:rsid w:val="00F031B9"/>
    <w:rsid w:val="00F24FCC"/>
    <w:rsid w:val="00F32E4F"/>
    <w:rsid w:val="00F4444B"/>
    <w:rsid w:val="00F52D71"/>
    <w:rsid w:val="00F57617"/>
    <w:rsid w:val="00F8786A"/>
    <w:rsid w:val="00FA11DA"/>
    <w:rsid w:val="00FA32D1"/>
    <w:rsid w:val="00FA7026"/>
    <w:rsid w:val="00FB5C27"/>
    <w:rsid w:val="00FD4EB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E7E30"/>
  <w15:chartTrackingRefBased/>
  <w15:docId w15:val="{7F9BD324-8C02-431A-B273-811D916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szCs w:val="20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02B74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hr-HR"/>
    </w:rPr>
  </w:style>
  <w:style w:type="character" w:customStyle="1" w:styleId="Naslov7Char">
    <w:name w:val="Naslov 7 Char"/>
    <w:link w:val="Naslov7"/>
    <w:semiHidden/>
    <w:rsid w:val="00302B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Istaknuto">
    <w:name w:val="Emphasis"/>
    <w:qFormat/>
    <w:rsid w:val="00C21CDC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C21CD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C21CDC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C2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21C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C21CDC"/>
    <w:rPr>
      <w:sz w:val="24"/>
      <w:szCs w:val="24"/>
      <w:lang w:val="en-US" w:eastAsia="en-US"/>
    </w:rPr>
  </w:style>
  <w:style w:type="character" w:styleId="Neupadljivoisticanje">
    <w:name w:val="Subtle Emphasis"/>
    <w:uiPriority w:val="19"/>
    <w:qFormat/>
    <w:rsid w:val="00C21CDC"/>
    <w:rPr>
      <w:i/>
      <w:iCs/>
      <w:color w:val="404040"/>
    </w:rPr>
  </w:style>
  <w:style w:type="character" w:styleId="Jakoisticanje">
    <w:name w:val="Intense Emphasis"/>
    <w:uiPriority w:val="21"/>
    <w:qFormat/>
    <w:rsid w:val="00C21CDC"/>
    <w:rPr>
      <w:i/>
      <w:iCs/>
      <w:color w:val="5B9BD5"/>
    </w:rPr>
  </w:style>
  <w:style w:type="paragraph" w:styleId="Citat">
    <w:name w:val="Quote"/>
    <w:basedOn w:val="Normal"/>
    <w:next w:val="Normal"/>
    <w:link w:val="CitatChar"/>
    <w:uiPriority w:val="29"/>
    <w:qFormat/>
    <w:rsid w:val="00C21CD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C21CDC"/>
    <w:rPr>
      <w:i/>
      <w:iCs/>
      <w:color w:val="404040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2B4B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2B4B08"/>
    <w:rPr>
      <w:rFonts w:ascii="Segoe UI" w:hAnsi="Segoe UI" w:cs="Segoe UI"/>
      <w:sz w:val="18"/>
      <w:szCs w:val="18"/>
      <w:lang w:val="en-US" w:eastAsia="en-US"/>
    </w:rPr>
  </w:style>
  <w:style w:type="character" w:styleId="Naglaeno">
    <w:name w:val="Strong"/>
    <w:qFormat/>
    <w:rsid w:val="001755FB"/>
    <w:rPr>
      <w:b/>
      <w:bCs/>
    </w:rPr>
  </w:style>
  <w:style w:type="paragraph" w:styleId="Obinouvueno">
    <w:name w:val="Normal Indent"/>
    <w:basedOn w:val="Normal"/>
    <w:unhideWhenUsed/>
    <w:rsid w:val="00A310E6"/>
    <w:pPr>
      <w:ind w:left="720"/>
      <w:jc w:val="both"/>
    </w:pPr>
    <w:rPr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50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FC0F-6989-4C9B-AE9C-A43BB7E9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3</cp:revision>
  <cp:lastPrinted>2024-03-27T11:25:00Z</cp:lastPrinted>
  <dcterms:created xsi:type="dcterms:W3CDTF">2024-03-27T11:23:00Z</dcterms:created>
  <dcterms:modified xsi:type="dcterms:W3CDTF">2024-03-27T11:25:00Z</dcterms:modified>
</cp:coreProperties>
</file>