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5F0" w14:textId="464DC038" w:rsidR="00285CFC" w:rsidRPr="00681333" w:rsidRDefault="001B7624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  <w:r w:rsidRPr="00681333">
        <w:rPr>
          <w:sz w:val="24"/>
          <w:szCs w:val="24"/>
        </w:rPr>
        <w:t xml:space="preserve"> </w:t>
      </w:r>
    </w:p>
    <w:p w14:paraId="5C28DBE9" w14:textId="77777777" w:rsidR="00285CFC" w:rsidRPr="00681333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681333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noProof w:val="0"/>
                <w:position w:val="14"/>
                <w:szCs w:val="24"/>
              </w:rPr>
            </w:pPr>
            <w:r w:rsidRPr="00681333">
              <w:rPr>
                <w:noProof w:val="0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681333">
              <w:rPr>
                <w:noProof w:val="0"/>
                <w:szCs w:val="24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o:borderbottomcolor="this" fillcolor="window">
                  <v:imagedata r:id="rId8" o:title=""/>
                </v:shape>
                <o:OLEObject Type="Embed" ProgID="CorelDraw.Graphic.10" ShapeID="_x0000_i1025" DrawAspect="Content" ObjectID="_1833525980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681333">
              <w:rPr>
                <w:noProof w:val="0"/>
                <w:szCs w:val="24"/>
              </w:rPr>
              <w:t>БОСНА И ХЕРЦЕГОВИНА</w:t>
            </w:r>
          </w:p>
        </w:tc>
      </w:tr>
      <w:tr w:rsidR="00F92DBC" w:rsidRPr="00681333" w14:paraId="46E47CE6" w14:textId="77777777" w:rsidTr="0032108C">
        <w:tc>
          <w:tcPr>
            <w:tcW w:w="3969" w:type="dxa"/>
          </w:tcPr>
          <w:p w14:paraId="7E1890CA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noProof w:val="0"/>
                <w:position w:val="14"/>
                <w:szCs w:val="24"/>
              </w:rPr>
            </w:pPr>
            <w:r w:rsidRPr="00681333">
              <w:rPr>
                <w:noProof w:val="0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681333" w:rsidRDefault="00F92DBC" w:rsidP="002D6DBD">
            <w:pPr>
              <w:pStyle w:val="Normalnouvlaenje"/>
              <w:ind w:left="0"/>
              <w:rPr>
                <w:noProof w:val="0"/>
                <w:szCs w:val="24"/>
              </w:rPr>
            </w:pPr>
          </w:p>
        </w:tc>
        <w:tc>
          <w:tcPr>
            <w:tcW w:w="4110" w:type="dxa"/>
          </w:tcPr>
          <w:p w14:paraId="7B675994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681333">
              <w:rPr>
                <w:noProof w:val="0"/>
                <w:szCs w:val="24"/>
              </w:rPr>
              <w:t>Брчко дистрикт БиХ</w:t>
            </w:r>
          </w:p>
        </w:tc>
      </w:tr>
      <w:tr w:rsidR="00F92DBC" w:rsidRPr="00681333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681333" w:rsidRDefault="00F92DBC" w:rsidP="002D6DBD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>SKUPŠTINA</w:t>
            </w:r>
          </w:p>
          <w:p w14:paraId="7845F0B3" w14:textId="77777777" w:rsidR="00F32E33" w:rsidRPr="00681333" w:rsidRDefault="008811FA" w:rsidP="002D6DBD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 xml:space="preserve">KOMISIJA/POVJERENSTVO </w:t>
            </w:r>
          </w:p>
          <w:p w14:paraId="5EB6B830" w14:textId="16C0A9FC" w:rsidR="00F92DBC" w:rsidRPr="00681333" w:rsidRDefault="008811FA" w:rsidP="002D6DBD">
            <w:pPr>
              <w:pStyle w:val="Normalnouvlaenje"/>
              <w:ind w:left="0"/>
              <w:jc w:val="center"/>
              <w:rPr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>ZA UPRAVU I FINANSIJE/FINANCIJE</w:t>
            </w:r>
            <w:r w:rsidR="00F92DBC" w:rsidRPr="00681333">
              <w:rPr>
                <w:b/>
                <w:bCs/>
                <w:i/>
                <w:iCs/>
                <w:noProof w:val="0"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681333" w:rsidRDefault="00F92DBC" w:rsidP="002D6DBD">
            <w:pPr>
              <w:pStyle w:val="Normalnouvlaenje"/>
              <w:ind w:left="0"/>
              <w:rPr>
                <w:noProof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681333" w:rsidRDefault="00F92DBC" w:rsidP="0032108C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>СКУПШТИНА</w:t>
            </w:r>
          </w:p>
          <w:p w14:paraId="708DD7E9" w14:textId="6793FEC1" w:rsidR="00F92DBC" w:rsidRPr="00681333" w:rsidRDefault="008811FA" w:rsidP="0032108C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>КОМИСИЈА ЗА УПРАВ</w:t>
            </w:r>
            <w:r w:rsidR="00F32E33" w:rsidRPr="00681333">
              <w:rPr>
                <w:b/>
                <w:bCs/>
                <w:iCs/>
                <w:noProof w:val="0"/>
                <w:position w:val="14"/>
                <w:szCs w:val="24"/>
              </w:rPr>
              <w:t>У</w:t>
            </w:r>
            <w:r w:rsidRPr="00681333">
              <w:rPr>
                <w:b/>
                <w:bCs/>
                <w:iCs/>
                <w:noProof w:val="0"/>
                <w:position w:val="14"/>
                <w:szCs w:val="24"/>
              </w:rPr>
              <w:t xml:space="preserve"> У ФИНАНСИЈЕ</w:t>
            </w:r>
          </w:p>
        </w:tc>
      </w:tr>
      <w:tr w:rsidR="00F92DBC" w:rsidRPr="00681333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681333" w:rsidRDefault="00F92DBC" w:rsidP="002D6DBD">
            <w:pPr>
              <w:pStyle w:val="Normalnouvlaenje"/>
              <w:ind w:left="0"/>
              <w:jc w:val="left"/>
              <w:rPr>
                <w:noProof w:val="0"/>
                <w:szCs w:val="24"/>
              </w:rPr>
            </w:pPr>
            <w:r w:rsidRPr="00681333">
              <w:rPr>
                <w:i/>
                <w:noProof w:val="0"/>
                <w:szCs w:val="24"/>
              </w:rPr>
              <w:t xml:space="preserve">Mladena Maglova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681333" w:rsidRDefault="00F92DBC" w:rsidP="002D6DBD">
            <w:pPr>
              <w:pStyle w:val="Normalnouvlaenje"/>
              <w:ind w:left="0"/>
              <w:jc w:val="right"/>
              <w:rPr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681333">
              <w:rPr>
                <w:i/>
                <w:noProof w:val="0"/>
                <w:szCs w:val="24"/>
              </w:rPr>
              <w:t>Младена Маглова 2, 76100 Брчко дистрикт БиХ, тел. и факс: 049/215-516</w:t>
            </w:r>
          </w:p>
        </w:tc>
      </w:tr>
    </w:tbl>
    <w:p w14:paraId="4E540194" w14:textId="6E30ADB2" w:rsidR="00285CFC" w:rsidRPr="00681333" w:rsidRDefault="00285CFC" w:rsidP="00F92DBC">
      <w:pPr>
        <w:pStyle w:val="Tijeloteksta1"/>
        <w:shd w:val="clear" w:color="auto" w:fill="auto"/>
        <w:spacing w:line="254" w:lineRule="exact"/>
        <w:ind w:firstLine="0"/>
        <w:rPr>
          <w:sz w:val="24"/>
          <w:szCs w:val="24"/>
        </w:rPr>
      </w:pPr>
    </w:p>
    <w:p w14:paraId="0ECE89D8" w14:textId="0D9AEFC8" w:rsidR="00921448" w:rsidRPr="00681333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681333">
        <w:rPr>
          <w:color w:val="000000" w:themeColor="text1"/>
          <w:sz w:val="24"/>
          <w:szCs w:val="24"/>
        </w:rPr>
        <w:t>Broj</w:t>
      </w:r>
      <w:r w:rsidR="00921448" w:rsidRPr="00681333">
        <w:rPr>
          <w:color w:val="000000" w:themeColor="text1"/>
          <w:sz w:val="24"/>
          <w:szCs w:val="24"/>
        </w:rPr>
        <w:t>:</w:t>
      </w:r>
      <w:r w:rsidR="00695082" w:rsidRPr="00681333">
        <w:rPr>
          <w:color w:val="000000" w:themeColor="text1"/>
          <w:sz w:val="24"/>
          <w:szCs w:val="24"/>
        </w:rPr>
        <w:t xml:space="preserve"> </w:t>
      </w:r>
      <w:r w:rsidR="00D55EA3" w:rsidRPr="00BF1FDD">
        <w:rPr>
          <w:color w:val="000000" w:themeColor="text1"/>
          <w:sz w:val="24"/>
          <w:szCs w:val="24"/>
        </w:rPr>
        <w:t>01.8-13-</w:t>
      </w:r>
      <w:r w:rsidR="00D55EA3">
        <w:rPr>
          <w:color w:val="000000" w:themeColor="text1"/>
          <w:sz w:val="24"/>
          <w:szCs w:val="24"/>
        </w:rPr>
        <w:t>7-K</w:t>
      </w:r>
      <w:r w:rsidR="00D55EA3" w:rsidRPr="00BF1FDD">
        <w:rPr>
          <w:color w:val="000000" w:themeColor="text1"/>
          <w:sz w:val="24"/>
          <w:szCs w:val="24"/>
        </w:rPr>
        <w:t>/26</w:t>
      </w:r>
    </w:p>
    <w:p w14:paraId="248ADC0B" w14:textId="54BFCF6E" w:rsidR="00921448" w:rsidRPr="00681333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681333">
        <w:rPr>
          <w:color w:val="000000" w:themeColor="text1"/>
          <w:sz w:val="24"/>
          <w:szCs w:val="24"/>
        </w:rPr>
        <w:t>Brčko</w:t>
      </w:r>
      <w:r w:rsidR="00921448" w:rsidRPr="00681333">
        <w:rPr>
          <w:color w:val="000000" w:themeColor="text1"/>
          <w:sz w:val="24"/>
          <w:szCs w:val="24"/>
        </w:rPr>
        <w:t>,</w:t>
      </w:r>
      <w:r w:rsidR="004F5396" w:rsidRPr="00681333">
        <w:rPr>
          <w:color w:val="000000" w:themeColor="text1"/>
          <w:sz w:val="24"/>
          <w:szCs w:val="24"/>
        </w:rPr>
        <w:t xml:space="preserve"> </w:t>
      </w:r>
      <w:r w:rsidR="00D55EA3">
        <w:rPr>
          <w:color w:val="000000" w:themeColor="text1"/>
          <w:sz w:val="24"/>
          <w:szCs w:val="24"/>
        </w:rPr>
        <w:t>20.2.</w:t>
      </w:r>
      <w:r w:rsidR="00695082" w:rsidRPr="00681333">
        <w:rPr>
          <w:color w:val="000000" w:themeColor="text1"/>
          <w:sz w:val="24"/>
          <w:szCs w:val="24"/>
        </w:rPr>
        <w:t>202</w:t>
      </w:r>
      <w:r w:rsidR="004F5396" w:rsidRPr="00681333">
        <w:rPr>
          <w:color w:val="000000" w:themeColor="text1"/>
          <w:sz w:val="24"/>
          <w:szCs w:val="24"/>
        </w:rPr>
        <w:t>6</w:t>
      </w:r>
      <w:r w:rsidR="00695082" w:rsidRPr="00681333">
        <w:rPr>
          <w:color w:val="000000" w:themeColor="text1"/>
          <w:sz w:val="24"/>
          <w:szCs w:val="24"/>
        </w:rPr>
        <w:t>. godine</w:t>
      </w:r>
      <w:r w:rsidR="007F2DCE" w:rsidRPr="00681333">
        <w:rPr>
          <w:color w:val="000000" w:themeColor="text1"/>
          <w:sz w:val="24"/>
          <w:szCs w:val="24"/>
        </w:rPr>
        <w:tab/>
      </w:r>
      <w:r w:rsidR="007F2DCE" w:rsidRPr="00681333">
        <w:rPr>
          <w:color w:val="000000" w:themeColor="text1"/>
          <w:sz w:val="24"/>
          <w:szCs w:val="24"/>
        </w:rPr>
        <w:tab/>
      </w:r>
      <w:r w:rsidR="007F2DCE" w:rsidRPr="00681333">
        <w:rPr>
          <w:color w:val="000000" w:themeColor="text1"/>
          <w:sz w:val="24"/>
          <w:szCs w:val="24"/>
        </w:rPr>
        <w:tab/>
      </w:r>
      <w:r w:rsidR="007F2DCE" w:rsidRPr="00681333">
        <w:rPr>
          <w:color w:val="000000" w:themeColor="text1"/>
          <w:sz w:val="24"/>
          <w:szCs w:val="24"/>
        </w:rPr>
        <w:tab/>
      </w:r>
      <w:r w:rsidR="007F2DCE" w:rsidRPr="00681333">
        <w:rPr>
          <w:color w:val="000000" w:themeColor="text1"/>
          <w:sz w:val="24"/>
          <w:szCs w:val="24"/>
        </w:rPr>
        <w:tab/>
      </w:r>
      <w:r w:rsidR="007F2DCE" w:rsidRPr="00681333">
        <w:rPr>
          <w:color w:val="000000" w:themeColor="text1"/>
          <w:sz w:val="24"/>
          <w:szCs w:val="24"/>
        </w:rPr>
        <w:tab/>
      </w:r>
    </w:p>
    <w:p w14:paraId="07CD7ACA" w14:textId="77777777" w:rsidR="00285CFC" w:rsidRPr="00681333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p w14:paraId="70EC39B3" w14:textId="42B352F7" w:rsidR="00453F0E" w:rsidRPr="00681333" w:rsidRDefault="001342E0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rStyle w:val="BodytextSpacing3pt"/>
          <w:sz w:val="24"/>
          <w:szCs w:val="24"/>
        </w:rPr>
      </w:pPr>
      <w:r w:rsidRPr="00681333">
        <w:rPr>
          <w:color w:val="auto"/>
          <w:sz w:val="24"/>
          <w:szCs w:val="24"/>
          <w:lang w:eastAsia="en-US" w:bidi="ar-SA"/>
        </w:rPr>
        <w:t>Na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osnovu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član</w:t>
      </w:r>
      <w:r w:rsidR="00945238" w:rsidRPr="00681333">
        <w:rPr>
          <w:color w:val="auto"/>
          <w:sz w:val="24"/>
          <w:szCs w:val="24"/>
          <w:lang w:eastAsia="en-US" w:bidi="ar-SA"/>
        </w:rPr>
        <w:t>o</w:t>
      </w:r>
      <w:r w:rsidRPr="00681333">
        <w:rPr>
          <w:color w:val="auto"/>
          <w:sz w:val="24"/>
          <w:szCs w:val="24"/>
          <w:lang w:eastAsia="en-US" w:bidi="ar-SA"/>
        </w:rPr>
        <w:t>va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40 </w:t>
      </w:r>
      <w:r w:rsidRPr="00681333">
        <w:rPr>
          <w:color w:val="auto"/>
          <w:sz w:val="24"/>
          <w:szCs w:val="24"/>
          <w:lang w:eastAsia="en-US" w:bidi="ar-SA"/>
        </w:rPr>
        <w:t>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54 </w:t>
      </w:r>
      <w:r w:rsidRPr="00681333">
        <w:rPr>
          <w:color w:val="auto"/>
          <w:sz w:val="24"/>
          <w:szCs w:val="24"/>
          <w:lang w:eastAsia="en-US" w:bidi="ar-SA"/>
        </w:rPr>
        <w:t>Poslovnika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o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radu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Skupštine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Brčko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distrikta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BiH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(</w:t>
      </w:r>
      <w:r w:rsidR="00410A26" w:rsidRPr="00681333">
        <w:rPr>
          <w:color w:val="auto"/>
          <w:sz w:val="24"/>
          <w:szCs w:val="24"/>
          <w:lang w:eastAsia="en-US" w:bidi="ar-SA"/>
        </w:rPr>
        <w:t>„</w:t>
      </w:r>
      <w:r w:rsidRPr="00681333">
        <w:rPr>
          <w:color w:val="auto"/>
          <w:sz w:val="24"/>
          <w:szCs w:val="24"/>
          <w:lang w:eastAsia="en-US" w:bidi="ar-SA"/>
        </w:rPr>
        <w:t>Službeni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glasnik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Brčko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distrikta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BiH</w:t>
      </w:r>
      <w:r w:rsidR="00410A26" w:rsidRPr="00681333">
        <w:rPr>
          <w:color w:val="auto"/>
          <w:sz w:val="24"/>
          <w:szCs w:val="24"/>
          <w:lang w:eastAsia="en-US" w:bidi="ar-SA"/>
        </w:rPr>
        <w:t>“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, </w:t>
      </w:r>
      <w:r w:rsidRPr="00681333">
        <w:rPr>
          <w:color w:val="auto"/>
          <w:sz w:val="24"/>
          <w:szCs w:val="24"/>
          <w:lang w:eastAsia="en-US" w:bidi="ar-SA"/>
        </w:rPr>
        <w:t>brojevi</w:t>
      </w:r>
      <w:r w:rsidR="00945238" w:rsidRPr="00681333">
        <w:rPr>
          <w:color w:val="auto"/>
          <w:sz w:val="24"/>
          <w:szCs w:val="24"/>
          <w:lang w:eastAsia="en-US" w:bidi="ar-SA"/>
        </w:rPr>
        <w:t>: 54/18</w:t>
      </w:r>
      <w:r w:rsidR="000B1A91" w:rsidRPr="00681333">
        <w:rPr>
          <w:color w:val="auto"/>
          <w:sz w:val="24"/>
          <w:szCs w:val="24"/>
          <w:lang w:eastAsia="en-US" w:bidi="ar-SA"/>
        </w:rPr>
        <w:t xml:space="preserve"> – prečišćen</w:t>
      </w:r>
      <w:r w:rsidR="00A12F93">
        <w:rPr>
          <w:color w:val="auto"/>
          <w:sz w:val="24"/>
          <w:szCs w:val="24"/>
          <w:lang w:eastAsia="en-US" w:bidi="ar-SA"/>
        </w:rPr>
        <w:t>i</w:t>
      </w:r>
      <w:r w:rsidR="000B1A91" w:rsidRPr="00681333">
        <w:rPr>
          <w:color w:val="auto"/>
          <w:sz w:val="24"/>
          <w:szCs w:val="24"/>
          <w:lang w:eastAsia="en-US" w:bidi="ar-SA"/>
        </w:rPr>
        <w:t xml:space="preserve"> tekst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, 17/20 </w:t>
      </w:r>
      <w:r w:rsidRPr="00681333">
        <w:rPr>
          <w:color w:val="auto"/>
          <w:sz w:val="24"/>
          <w:szCs w:val="24"/>
          <w:lang w:eastAsia="en-US" w:bidi="ar-SA"/>
        </w:rPr>
        <w:t>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24/20), </w:t>
      </w:r>
      <w:r w:rsidRPr="00681333">
        <w:rPr>
          <w:color w:val="auto"/>
          <w:sz w:val="24"/>
          <w:szCs w:val="24"/>
          <w:lang w:eastAsia="en-US" w:bidi="ar-SA"/>
        </w:rPr>
        <w:t>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u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skladu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s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članom</w:t>
      </w:r>
      <w:r w:rsidR="009A30FF" w:rsidRPr="00681333">
        <w:rPr>
          <w:sz w:val="24"/>
          <w:szCs w:val="24"/>
        </w:rPr>
        <w:t xml:space="preserve"> </w:t>
      </w:r>
      <w:r w:rsidR="00953B4F" w:rsidRPr="00681333">
        <w:rPr>
          <w:sz w:val="24"/>
          <w:szCs w:val="24"/>
        </w:rPr>
        <w:t>3</w:t>
      </w:r>
      <w:r w:rsidR="0032108C" w:rsidRPr="00681333">
        <w:rPr>
          <w:sz w:val="24"/>
          <w:szCs w:val="24"/>
        </w:rPr>
        <w:t>3</w:t>
      </w:r>
      <w:r w:rsidR="007F2DCE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Zakona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o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izvršenju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budžeta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Brčko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distrikta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Bosne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Hercegovine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za</w:t>
      </w:r>
      <w:r w:rsidR="00921448" w:rsidRPr="00681333">
        <w:rPr>
          <w:sz w:val="24"/>
          <w:szCs w:val="24"/>
        </w:rPr>
        <w:t xml:space="preserve"> 202</w:t>
      </w:r>
      <w:r w:rsidR="004F5396" w:rsidRPr="00681333">
        <w:rPr>
          <w:sz w:val="24"/>
          <w:szCs w:val="24"/>
        </w:rPr>
        <w:t>6</w:t>
      </w:r>
      <w:r w:rsidR="00921448" w:rsidRPr="00681333">
        <w:rPr>
          <w:sz w:val="24"/>
          <w:szCs w:val="24"/>
        </w:rPr>
        <w:t xml:space="preserve">. </w:t>
      </w:r>
      <w:r w:rsidRPr="00681333">
        <w:rPr>
          <w:sz w:val="24"/>
          <w:szCs w:val="24"/>
        </w:rPr>
        <w:t>godinu</w:t>
      </w:r>
      <w:r w:rsidR="002D6DBD" w:rsidRPr="00681333">
        <w:rPr>
          <w:sz w:val="24"/>
          <w:szCs w:val="24"/>
        </w:rPr>
        <w:t xml:space="preserve"> (</w:t>
      </w:r>
      <w:r w:rsidR="00F458B1" w:rsidRPr="00681333">
        <w:rPr>
          <w:sz w:val="24"/>
          <w:szCs w:val="24"/>
        </w:rPr>
        <w:t>„</w:t>
      </w:r>
      <w:r w:rsidRPr="00681333">
        <w:rPr>
          <w:sz w:val="24"/>
          <w:szCs w:val="24"/>
        </w:rPr>
        <w:t>Službeni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glasnik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Brčko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distrikta</w:t>
      </w:r>
      <w:r w:rsidR="002D6DBD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BiH</w:t>
      </w:r>
      <w:r w:rsidR="00F458B1" w:rsidRPr="00681333">
        <w:rPr>
          <w:sz w:val="24"/>
          <w:szCs w:val="24"/>
        </w:rPr>
        <w:t>“</w:t>
      </w:r>
      <w:r w:rsidR="002D6DBD" w:rsidRPr="00681333">
        <w:rPr>
          <w:sz w:val="24"/>
          <w:szCs w:val="24"/>
        </w:rPr>
        <w:t xml:space="preserve">, </w:t>
      </w:r>
      <w:r w:rsidRPr="00681333">
        <w:rPr>
          <w:sz w:val="24"/>
          <w:szCs w:val="24"/>
        </w:rPr>
        <w:t>broj</w:t>
      </w:r>
      <w:r w:rsidR="004F5396" w:rsidRPr="00681333">
        <w:rPr>
          <w:sz w:val="24"/>
          <w:szCs w:val="24"/>
        </w:rPr>
        <w:t xml:space="preserve"> 1/26</w:t>
      </w:r>
      <w:r w:rsidR="002D6DBD" w:rsidRPr="00681333">
        <w:rPr>
          <w:sz w:val="24"/>
          <w:szCs w:val="24"/>
        </w:rPr>
        <w:t>)</w:t>
      </w:r>
      <w:r w:rsidR="009A30FF" w:rsidRPr="00681333">
        <w:rPr>
          <w:sz w:val="24"/>
          <w:szCs w:val="24"/>
        </w:rPr>
        <w:t xml:space="preserve">, </w:t>
      </w:r>
      <w:r w:rsidRPr="00681333">
        <w:rPr>
          <w:color w:val="auto"/>
          <w:sz w:val="24"/>
          <w:szCs w:val="24"/>
          <w:lang w:eastAsia="en-US" w:bidi="ar-SA"/>
        </w:rPr>
        <w:t>Komisija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za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upravu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finansije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Skupštine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Brčko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distrikta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BiH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na</w:t>
      </w:r>
      <w:r w:rsidR="00516B74" w:rsidRPr="00681333">
        <w:rPr>
          <w:color w:val="auto"/>
          <w:sz w:val="24"/>
          <w:szCs w:val="24"/>
          <w:lang w:eastAsia="en-US" w:bidi="ar-SA"/>
        </w:rPr>
        <w:softHyphen/>
      </w:r>
      <w:r w:rsidR="00516B74" w:rsidRPr="00681333">
        <w:rPr>
          <w:color w:val="auto"/>
          <w:sz w:val="24"/>
          <w:szCs w:val="24"/>
          <w:lang w:eastAsia="en-US" w:bidi="ar-SA"/>
        </w:rPr>
        <w:softHyphen/>
      </w:r>
      <w:r w:rsidR="00516B74" w:rsidRPr="00681333">
        <w:rPr>
          <w:color w:val="auto"/>
          <w:sz w:val="24"/>
          <w:szCs w:val="24"/>
          <w:lang w:eastAsia="en-US" w:bidi="ar-SA"/>
        </w:rPr>
        <w:softHyphen/>
      </w:r>
      <w:r w:rsidR="00523027" w:rsidRPr="00681333">
        <w:rPr>
          <w:color w:val="auto"/>
          <w:sz w:val="24"/>
          <w:szCs w:val="24"/>
          <w:lang w:eastAsia="en-US" w:bidi="ar-SA"/>
        </w:rPr>
        <w:t xml:space="preserve"> </w:t>
      </w:r>
      <w:r w:rsidR="00D55EA3">
        <w:rPr>
          <w:color w:val="auto"/>
          <w:sz w:val="24"/>
          <w:szCs w:val="24"/>
          <w:lang w:eastAsia="en-US" w:bidi="ar-SA"/>
        </w:rPr>
        <w:t>25.</w:t>
      </w:r>
      <w:r w:rsidR="004F5396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sjednici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održanoj</w:t>
      </w:r>
      <w:r w:rsidR="00D55EA3">
        <w:rPr>
          <w:color w:val="auto"/>
          <w:sz w:val="24"/>
          <w:szCs w:val="24"/>
          <w:lang w:eastAsia="en-US" w:bidi="ar-SA"/>
        </w:rPr>
        <w:t xml:space="preserve"> 20.2.</w:t>
      </w:r>
      <w:r w:rsidR="004F5396" w:rsidRPr="00681333">
        <w:rPr>
          <w:color w:val="auto"/>
          <w:sz w:val="24"/>
          <w:szCs w:val="24"/>
          <w:lang w:eastAsia="en-US" w:bidi="ar-SA"/>
        </w:rPr>
        <w:t>2026</w:t>
      </w:r>
      <w:r w:rsidR="006947C2" w:rsidRPr="00681333">
        <w:rPr>
          <w:color w:val="auto"/>
          <w:sz w:val="24"/>
          <w:szCs w:val="24"/>
          <w:lang w:eastAsia="en-US" w:bidi="ar-SA"/>
        </w:rPr>
        <w:t>.</w:t>
      </w:r>
      <w:r w:rsidR="0049453A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>godine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, </w:t>
      </w:r>
      <w:r w:rsidRPr="00681333">
        <w:rPr>
          <w:color w:val="auto"/>
          <w:sz w:val="24"/>
          <w:szCs w:val="24"/>
          <w:lang w:eastAsia="en-US" w:bidi="ar-SA"/>
        </w:rPr>
        <w:t>donosi</w:t>
      </w:r>
      <w:r w:rsidR="00945238" w:rsidRPr="00681333">
        <w:rPr>
          <w:color w:val="auto"/>
          <w:sz w:val="24"/>
          <w:szCs w:val="24"/>
          <w:lang w:eastAsia="en-US" w:bidi="ar-SA"/>
        </w:rPr>
        <w:t xml:space="preserve">: </w:t>
      </w:r>
    </w:p>
    <w:p w14:paraId="316E6936" w14:textId="77777777" w:rsidR="00F92DBC" w:rsidRPr="00681333" w:rsidRDefault="00F92DBC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sz w:val="24"/>
          <w:szCs w:val="24"/>
        </w:rPr>
      </w:pPr>
    </w:p>
    <w:p w14:paraId="73C706B8" w14:textId="77777777" w:rsidR="00486CE0" w:rsidRPr="00681333" w:rsidRDefault="00486CE0" w:rsidP="00312070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3559B356" w14:textId="5933E60A" w:rsidR="00453F0E" w:rsidRPr="00681333" w:rsidRDefault="001342E0" w:rsidP="007646FF">
      <w:pPr>
        <w:pStyle w:val="Heading120"/>
        <w:keepNext/>
        <w:keepLines/>
        <w:shd w:val="clear" w:color="auto" w:fill="auto"/>
        <w:spacing w:line="260" w:lineRule="exact"/>
        <w:rPr>
          <w:sz w:val="24"/>
          <w:szCs w:val="24"/>
        </w:rPr>
      </w:pPr>
      <w:bookmarkStart w:id="0" w:name="bookmark0"/>
      <w:r w:rsidRPr="00681333">
        <w:rPr>
          <w:sz w:val="24"/>
          <w:szCs w:val="24"/>
        </w:rPr>
        <w:t>ODLU</w:t>
      </w:r>
      <w:bookmarkEnd w:id="0"/>
      <w:r w:rsidRPr="00681333">
        <w:rPr>
          <w:sz w:val="24"/>
          <w:szCs w:val="24"/>
        </w:rPr>
        <w:t>KU</w:t>
      </w:r>
    </w:p>
    <w:p w14:paraId="6C71494D" w14:textId="5051CF5D" w:rsidR="00453F0E" w:rsidRPr="00681333" w:rsidRDefault="001342E0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681333">
        <w:rPr>
          <w:sz w:val="24"/>
          <w:szCs w:val="24"/>
        </w:rPr>
        <w:t>o</w:t>
      </w:r>
      <w:r w:rsidR="00945238" w:rsidRPr="00681333">
        <w:rPr>
          <w:sz w:val="24"/>
          <w:szCs w:val="24"/>
        </w:rPr>
        <w:t xml:space="preserve"> </w:t>
      </w:r>
      <w:r w:rsidR="00B00616" w:rsidRPr="00681333">
        <w:rPr>
          <w:color w:val="auto"/>
          <w:sz w:val="24"/>
          <w:szCs w:val="24"/>
        </w:rPr>
        <w:t xml:space="preserve">načinu </w:t>
      </w:r>
      <w:r w:rsidRPr="00681333">
        <w:rPr>
          <w:color w:val="auto"/>
          <w:sz w:val="24"/>
          <w:szCs w:val="24"/>
        </w:rPr>
        <w:t>raspodjel</w:t>
      </w:r>
      <w:r w:rsidR="00B00616" w:rsidRPr="00681333">
        <w:rPr>
          <w:color w:val="auto"/>
          <w:sz w:val="24"/>
          <w:szCs w:val="24"/>
        </w:rPr>
        <w:t>e</w:t>
      </w:r>
      <w:r w:rsidR="00945238" w:rsidRPr="00681333">
        <w:rPr>
          <w:color w:val="auto"/>
          <w:sz w:val="24"/>
          <w:szCs w:val="24"/>
        </w:rPr>
        <w:t xml:space="preserve"> </w:t>
      </w:r>
      <w:r w:rsidRPr="00681333">
        <w:rPr>
          <w:color w:val="auto"/>
          <w:sz w:val="24"/>
          <w:szCs w:val="24"/>
        </w:rPr>
        <w:t>sredstava</w:t>
      </w:r>
      <w:r w:rsidR="00945238" w:rsidRPr="00681333">
        <w:rPr>
          <w:color w:val="auto"/>
          <w:sz w:val="24"/>
          <w:szCs w:val="24"/>
        </w:rPr>
        <w:t xml:space="preserve"> </w:t>
      </w:r>
      <w:r w:rsidR="00D230B3" w:rsidRPr="00681333">
        <w:rPr>
          <w:sz w:val="24"/>
          <w:szCs w:val="24"/>
        </w:rPr>
        <w:t xml:space="preserve">tekućih </w:t>
      </w:r>
      <w:r w:rsidRPr="00681333">
        <w:rPr>
          <w:sz w:val="24"/>
          <w:szCs w:val="24"/>
        </w:rPr>
        <w:t>donacija</w:t>
      </w:r>
      <w:r w:rsidR="00945238" w:rsidRPr="00681333">
        <w:rPr>
          <w:sz w:val="24"/>
          <w:szCs w:val="24"/>
        </w:rPr>
        <w:t xml:space="preserve"> </w:t>
      </w:r>
      <w:r w:rsidR="007F2DCE" w:rsidRPr="00681333">
        <w:rPr>
          <w:sz w:val="24"/>
          <w:szCs w:val="24"/>
        </w:rPr>
        <w:t>Skupštine</w:t>
      </w:r>
      <w:r w:rsidR="0094523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Brčko</w:t>
      </w:r>
      <w:r w:rsidR="0094523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distrikta</w:t>
      </w:r>
      <w:r w:rsidR="0094523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BiH</w:t>
      </w:r>
    </w:p>
    <w:p w14:paraId="51160BBA" w14:textId="4C366AB0" w:rsidR="00F92DBC" w:rsidRPr="00681333" w:rsidRDefault="00F92DBC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5EA7BBC6" w14:textId="77777777" w:rsidR="00BF39AD" w:rsidRPr="00681333" w:rsidRDefault="00BF39AD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3FDD4779" w14:textId="32FAD6DE" w:rsidR="00B43DA9" w:rsidRPr="00681333" w:rsidRDefault="00B43DA9" w:rsidP="00B43DA9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Član 1</w:t>
      </w:r>
    </w:p>
    <w:p w14:paraId="270BB8B6" w14:textId="77777777" w:rsidR="00B43DA9" w:rsidRPr="00681333" w:rsidRDefault="00B43DA9" w:rsidP="00B43DA9">
      <w:pPr>
        <w:spacing w:after="120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(Predmet)</w:t>
      </w:r>
    </w:p>
    <w:p w14:paraId="0EC45665" w14:textId="4F0DBEEB" w:rsidR="00D230B3" w:rsidRPr="00681333" w:rsidRDefault="00D230B3" w:rsidP="0049209C">
      <w:pPr>
        <w:pStyle w:val="Tijeloteksta1"/>
        <w:shd w:val="clear" w:color="auto" w:fill="auto"/>
        <w:spacing w:line="259" w:lineRule="exact"/>
        <w:ind w:firstLine="708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Ovom odlukom utvrđuju se namjena</w:t>
      </w:r>
      <w:r w:rsidR="00551775" w:rsidRPr="00681333">
        <w:rPr>
          <w:sz w:val="24"/>
          <w:szCs w:val="24"/>
        </w:rPr>
        <w:t xml:space="preserve">, </w:t>
      </w:r>
      <w:r w:rsidR="00B87052" w:rsidRPr="00681333">
        <w:rPr>
          <w:sz w:val="24"/>
          <w:szCs w:val="24"/>
        </w:rPr>
        <w:t xml:space="preserve">svrha, </w:t>
      </w:r>
      <w:r w:rsidRPr="00681333">
        <w:rPr>
          <w:sz w:val="24"/>
          <w:szCs w:val="24"/>
        </w:rPr>
        <w:t xml:space="preserve">nadležnost za </w:t>
      </w:r>
      <w:r w:rsidR="00803996" w:rsidRPr="00681333">
        <w:rPr>
          <w:sz w:val="24"/>
          <w:szCs w:val="24"/>
        </w:rPr>
        <w:t>dodjelu</w:t>
      </w:r>
      <w:r w:rsidRPr="00681333">
        <w:rPr>
          <w:sz w:val="24"/>
          <w:szCs w:val="24"/>
        </w:rPr>
        <w:t xml:space="preserve">, </w:t>
      </w:r>
      <w:r w:rsidR="00803996" w:rsidRPr="00681333">
        <w:rPr>
          <w:sz w:val="24"/>
          <w:szCs w:val="24"/>
        </w:rPr>
        <w:t xml:space="preserve">program utroška, </w:t>
      </w:r>
      <w:r w:rsidRPr="00681333">
        <w:rPr>
          <w:sz w:val="24"/>
          <w:szCs w:val="24"/>
        </w:rPr>
        <w:t>kriteriji</w:t>
      </w:r>
      <w:r w:rsidR="00803996" w:rsidRPr="00681333">
        <w:rPr>
          <w:sz w:val="24"/>
          <w:szCs w:val="24"/>
        </w:rPr>
        <w:t xml:space="preserve"> za dodjelu</w:t>
      </w:r>
      <w:r w:rsidRPr="00681333">
        <w:rPr>
          <w:sz w:val="24"/>
          <w:szCs w:val="24"/>
        </w:rPr>
        <w:t>, način raspodjele, iznos</w:t>
      </w:r>
      <w:r w:rsidR="00803996" w:rsidRPr="00681333">
        <w:rPr>
          <w:sz w:val="24"/>
          <w:szCs w:val="24"/>
        </w:rPr>
        <w:t>i donacija</w:t>
      </w:r>
      <w:r w:rsidRPr="00681333">
        <w:rPr>
          <w:sz w:val="24"/>
          <w:szCs w:val="24"/>
        </w:rPr>
        <w:t xml:space="preserve">, </w:t>
      </w:r>
      <w:r w:rsidR="00803996" w:rsidRPr="00681333">
        <w:rPr>
          <w:sz w:val="24"/>
          <w:szCs w:val="24"/>
        </w:rPr>
        <w:t xml:space="preserve">izvještavanje, neprihvatljivi troškovi, nadležnost za kontrolu izvještaja, </w:t>
      </w:r>
      <w:r w:rsidRPr="00681333">
        <w:rPr>
          <w:sz w:val="24"/>
          <w:szCs w:val="24"/>
        </w:rPr>
        <w:t>evidencija</w:t>
      </w:r>
      <w:r w:rsidR="00803996" w:rsidRPr="00681333">
        <w:rPr>
          <w:sz w:val="24"/>
          <w:szCs w:val="24"/>
        </w:rPr>
        <w:t>, obrasci i realizacija</w:t>
      </w:r>
      <w:r w:rsidR="00814E47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tekućih donacija Skupštine Brčko distrikta BiH predviđenih u Bud</w:t>
      </w:r>
      <w:r w:rsidR="004F5396" w:rsidRPr="00681333">
        <w:rPr>
          <w:sz w:val="24"/>
          <w:szCs w:val="24"/>
        </w:rPr>
        <w:t>žetu Brčko distrikta BiH za 2026</w:t>
      </w:r>
      <w:r w:rsidRPr="00681333">
        <w:rPr>
          <w:sz w:val="24"/>
          <w:szCs w:val="24"/>
        </w:rPr>
        <w:t xml:space="preserve">. godinu. </w:t>
      </w:r>
    </w:p>
    <w:p w14:paraId="257DD975" w14:textId="77777777" w:rsidR="00D230B3" w:rsidRPr="00681333" w:rsidRDefault="00D230B3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4BD71AA9" w14:textId="5C11C316" w:rsidR="00D230B3" w:rsidRPr="00681333" w:rsidRDefault="00D230B3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Član 2</w:t>
      </w:r>
    </w:p>
    <w:p w14:paraId="16269160" w14:textId="6EEF8FB0" w:rsidR="00D230B3" w:rsidRPr="00681333" w:rsidRDefault="00D230B3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(Namjena</w:t>
      </w:r>
      <w:r w:rsidR="002441F2" w:rsidRPr="00681333">
        <w:rPr>
          <w:b/>
          <w:bCs/>
          <w:sz w:val="24"/>
          <w:szCs w:val="24"/>
        </w:rPr>
        <w:t xml:space="preserve"> i svrha</w:t>
      </w:r>
      <w:r w:rsidRPr="00681333">
        <w:rPr>
          <w:b/>
          <w:bCs/>
          <w:sz w:val="24"/>
          <w:szCs w:val="24"/>
        </w:rPr>
        <w:t>)</w:t>
      </w:r>
    </w:p>
    <w:p w14:paraId="45B0BE05" w14:textId="3AA7BB16" w:rsidR="002205AD" w:rsidRPr="00681333" w:rsidRDefault="00D230B3" w:rsidP="002D7E15">
      <w:pPr>
        <w:spacing w:after="120"/>
        <w:ind w:firstLine="708"/>
        <w:jc w:val="both"/>
        <w:rPr>
          <w:rFonts w:ascii="Times New Roman" w:hAnsi="Times New Roman" w:cs="Times New Roman"/>
          <w:bCs/>
        </w:rPr>
      </w:pPr>
      <w:bookmarkStart w:id="1" w:name="_Hlk190857434"/>
      <w:r w:rsidRPr="00681333">
        <w:rPr>
          <w:rFonts w:ascii="Times New Roman" w:hAnsi="Times New Roman" w:cs="Times New Roman"/>
          <w:bCs/>
        </w:rPr>
        <w:t>Sredstva tekućih donacija iz člana 1 ove odluke nam</w:t>
      </w:r>
      <w:r w:rsidR="00B7290A" w:rsidRPr="00681333">
        <w:rPr>
          <w:rFonts w:ascii="Times New Roman" w:hAnsi="Times New Roman" w:cs="Times New Roman"/>
          <w:bCs/>
        </w:rPr>
        <w:t>i</w:t>
      </w:r>
      <w:r w:rsidRPr="00681333">
        <w:rPr>
          <w:rFonts w:ascii="Times New Roman" w:hAnsi="Times New Roman" w:cs="Times New Roman"/>
          <w:bCs/>
        </w:rPr>
        <w:t xml:space="preserve">jenjena su </w:t>
      </w:r>
      <w:r w:rsidR="00551775" w:rsidRPr="00681333">
        <w:rPr>
          <w:rFonts w:ascii="Times New Roman" w:hAnsi="Times New Roman" w:cs="Times New Roman"/>
          <w:bCs/>
        </w:rPr>
        <w:t>za</w:t>
      </w:r>
      <w:r w:rsidR="002205AD" w:rsidRPr="00681333">
        <w:rPr>
          <w:rFonts w:ascii="Times New Roman" w:hAnsi="Times New Roman" w:cs="Times New Roman"/>
          <w:bCs/>
        </w:rPr>
        <w:t>:</w:t>
      </w:r>
    </w:p>
    <w:p w14:paraId="4728E923" w14:textId="1AC64894" w:rsidR="002205AD" w:rsidRPr="00681333" w:rsidRDefault="002205AD" w:rsidP="004E01FA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</w:t>
      </w:r>
      <w:r w:rsidR="002441F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fizičk</w:t>
      </w: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>im</w:t>
      </w:r>
      <w:r w:rsidR="002441F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lic</w:t>
      </w: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ima u svrhu </w:t>
      </w:r>
      <w:bookmarkStart w:id="2" w:name="_Hlk190934463"/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ublažavanja stanja socijalne potrebe, </w:t>
      </w:r>
      <w:r w:rsidR="002D7E15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liječenja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kao </w:t>
      </w: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>i podsticaja i afirmacije obrazov</w:t>
      </w:r>
      <w:bookmarkEnd w:id="2"/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nog</w:t>
      </w:r>
      <w:r w:rsidR="005F7FE6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, k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ulturnog, sportskog, naučnog i</w:t>
      </w:r>
      <w:r w:rsidR="005F7FE6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drugog stvaralaštva</w:t>
      </w:r>
      <w:r w:rsidR="00404586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;</w:t>
      </w:r>
    </w:p>
    <w:p w14:paraId="59A7F783" w14:textId="01683D35" w:rsidR="00404586" w:rsidRPr="00681333" w:rsidRDefault="00803996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</w:t>
      </w:r>
      <w:r w:rsidR="00D230B3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udruženjima i fondacijama za </w:t>
      </w:r>
      <w:r w:rsidR="0056503E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realizaciju planiranih aktivnosti 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koje su </w:t>
      </w:r>
      <w:r w:rsidR="004E01FA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 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javnog interesa </w:t>
      </w:r>
      <w:r w:rsidR="00404586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</w:p>
    <w:p w14:paraId="131A8257" w14:textId="66C38823" w:rsidR="002205AD" w:rsidRPr="00681333" w:rsidRDefault="00003408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udruženjima i fondacijama </w:t>
      </w:r>
      <w:r w:rsidR="0056503E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za sponzorstva, odnosno pokroviteljstva manifestacija i drugih događaja </w:t>
      </w:r>
      <w:r w:rsidR="002205AD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bookmarkStart w:id="3" w:name="_Hlk190934612"/>
      <w:r w:rsidR="002205AD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svrhu stvaranja tradicije i afirmacije 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kulture, sporta, nauke, zdravstva</w:t>
      </w:r>
      <w:r w:rsidR="002205AD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turizma, humanitarnog rada i drugih oblasti </w:t>
      </w:r>
      <w:r w:rsidR="002D7E15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814E47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k</w:t>
      </w:r>
      <w:r w:rsidR="002D7E15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ojima udruženja i</w:t>
      </w:r>
      <w:r w:rsidR="00A66752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fondacije djeluju a</w:t>
      </w:r>
      <w:r w:rsidR="002D7E15"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koje su </w:t>
      </w:r>
      <w:r w:rsidR="002205AD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od značaja za Brčko distrikt BiH</w:t>
      </w:r>
      <w:bookmarkEnd w:id="3"/>
      <w:r w:rsidR="002205AD" w:rsidRPr="0068133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bookmarkEnd w:id="1"/>
    <w:p w14:paraId="01ECA65C" w14:textId="7B06F3EE" w:rsidR="00D230B3" w:rsidRPr="00681333" w:rsidRDefault="00D230B3" w:rsidP="002D7E15">
      <w:pPr>
        <w:pStyle w:val="Paragrafspiska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2567B9B" w14:textId="4FC0FD4E" w:rsidR="00B43DA9" w:rsidRPr="00681333" w:rsidRDefault="00B43DA9" w:rsidP="00B43DA9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Član </w:t>
      </w:r>
      <w:r w:rsidR="002D7E15" w:rsidRPr="00681333">
        <w:rPr>
          <w:rFonts w:ascii="Times New Roman" w:hAnsi="Times New Roman" w:cs="Times New Roman"/>
          <w:b/>
        </w:rPr>
        <w:t>3</w:t>
      </w:r>
    </w:p>
    <w:p w14:paraId="4AD09777" w14:textId="52D55322" w:rsidR="00B43DA9" w:rsidRPr="00681333" w:rsidRDefault="00B43DA9" w:rsidP="00B43DA9">
      <w:pPr>
        <w:tabs>
          <w:tab w:val="left" w:pos="2910"/>
        </w:tabs>
        <w:spacing w:after="120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</w:t>
      </w:r>
      <w:r w:rsidR="002C0AA5" w:rsidRPr="00681333">
        <w:rPr>
          <w:rFonts w:ascii="Times New Roman" w:hAnsi="Times New Roman" w:cs="Times New Roman"/>
          <w:b/>
        </w:rPr>
        <w:t>Nadležnost za dodjelu sredstava</w:t>
      </w:r>
      <w:r w:rsidRPr="00681333">
        <w:rPr>
          <w:rFonts w:ascii="Times New Roman" w:hAnsi="Times New Roman" w:cs="Times New Roman"/>
          <w:b/>
        </w:rPr>
        <w:t>)</w:t>
      </w:r>
    </w:p>
    <w:p w14:paraId="39F76AAA" w14:textId="27548A9C" w:rsidR="000F1B63" w:rsidRPr="00681333" w:rsidRDefault="0056503E" w:rsidP="0049209C">
      <w:pPr>
        <w:spacing w:line="254" w:lineRule="exact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81333">
        <w:rPr>
          <w:rFonts w:ascii="Times New Roman" w:eastAsia="Times New Roman" w:hAnsi="Times New Roman" w:cs="Times New Roman"/>
          <w:color w:val="auto"/>
        </w:rPr>
        <w:t>Predsjednik Skupštine Brčko distrikta BiH (u dalj</w:t>
      </w:r>
      <w:r w:rsidR="00B7290A" w:rsidRPr="00681333">
        <w:rPr>
          <w:rFonts w:ascii="Times New Roman" w:eastAsia="Times New Roman" w:hAnsi="Times New Roman" w:cs="Times New Roman"/>
          <w:color w:val="auto"/>
        </w:rPr>
        <w:t>nj</w:t>
      </w:r>
      <w:r w:rsidRPr="00681333">
        <w:rPr>
          <w:rFonts w:ascii="Times New Roman" w:eastAsia="Times New Roman" w:hAnsi="Times New Roman" w:cs="Times New Roman"/>
          <w:color w:val="auto"/>
        </w:rPr>
        <w:t xml:space="preserve">em tekstu: predsjednik) odlukom dodjeljuje tekuće donacije na osnovu programa utroška sredstava iz člana </w:t>
      </w:r>
      <w:r w:rsidR="002D7E15" w:rsidRPr="00681333">
        <w:rPr>
          <w:rFonts w:ascii="Times New Roman" w:eastAsia="Times New Roman" w:hAnsi="Times New Roman" w:cs="Times New Roman"/>
          <w:color w:val="auto"/>
        </w:rPr>
        <w:t>4</w:t>
      </w:r>
      <w:r w:rsidRPr="00681333">
        <w:rPr>
          <w:rFonts w:ascii="Times New Roman" w:eastAsia="Times New Roman" w:hAnsi="Times New Roman" w:cs="Times New Roman"/>
          <w:color w:val="auto"/>
        </w:rPr>
        <w:t xml:space="preserve"> ove odluke i zapisnika o ispunjenosti uslova iz člana </w:t>
      </w:r>
      <w:r w:rsidR="002D7E15" w:rsidRPr="00681333">
        <w:rPr>
          <w:rFonts w:ascii="Times New Roman" w:eastAsia="Times New Roman" w:hAnsi="Times New Roman" w:cs="Times New Roman"/>
          <w:color w:val="auto"/>
        </w:rPr>
        <w:t>7</w:t>
      </w:r>
      <w:r w:rsidRPr="00681333">
        <w:rPr>
          <w:rFonts w:ascii="Times New Roman" w:eastAsia="Times New Roman" w:hAnsi="Times New Roman" w:cs="Times New Roman"/>
          <w:color w:val="auto"/>
        </w:rPr>
        <w:t xml:space="preserve"> ove odluke.</w:t>
      </w:r>
    </w:p>
    <w:p w14:paraId="456A7BE3" w14:textId="77777777" w:rsidR="003E47EB" w:rsidRPr="00681333" w:rsidRDefault="003E47EB" w:rsidP="007646FF">
      <w:pPr>
        <w:pStyle w:val="Bodytext70"/>
        <w:shd w:val="clear" w:color="auto" w:fill="auto"/>
        <w:spacing w:line="259" w:lineRule="exact"/>
        <w:jc w:val="both"/>
        <w:rPr>
          <w:sz w:val="24"/>
          <w:szCs w:val="24"/>
        </w:rPr>
      </w:pPr>
    </w:p>
    <w:p w14:paraId="5276FB44" w14:textId="77777777" w:rsidR="003E47EB" w:rsidRPr="00681333" w:rsidRDefault="003E47EB" w:rsidP="007646FF">
      <w:pPr>
        <w:pStyle w:val="Bodytext70"/>
        <w:shd w:val="clear" w:color="auto" w:fill="auto"/>
        <w:spacing w:line="259" w:lineRule="exact"/>
        <w:jc w:val="both"/>
        <w:rPr>
          <w:sz w:val="24"/>
          <w:szCs w:val="24"/>
        </w:rPr>
      </w:pPr>
    </w:p>
    <w:p w14:paraId="010061AB" w14:textId="6EC65950" w:rsidR="00C20F52" w:rsidRPr="00681333" w:rsidRDefault="00C20F52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 xml:space="preserve">Član </w:t>
      </w:r>
      <w:r w:rsidR="002D7E15" w:rsidRPr="00681333">
        <w:rPr>
          <w:b/>
          <w:bCs/>
          <w:sz w:val="24"/>
          <w:szCs w:val="24"/>
        </w:rPr>
        <w:t>4</w:t>
      </w:r>
    </w:p>
    <w:p w14:paraId="06AF959F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(Program utroška sredstava)</w:t>
      </w:r>
    </w:p>
    <w:p w14:paraId="190BA698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6F02CC2D" w14:textId="0787E5CF" w:rsidR="00C20F52" w:rsidRPr="00681333" w:rsidRDefault="00C20F52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Raspodjela sredstava donacija utvrđuje se programom koji na prijedlog predsjednika donosi skupštinska Komisija za upravu i finansije.</w:t>
      </w:r>
    </w:p>
    <w:p w14:paraId="595FD052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4BC7C6A9" w14:textId="77777777" w:rsidR="00C20F52" w:rsidRPr="00681333" w:rsidRDefault="00C20F52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Obavezni elementi programa utroška sredstava su:</w:t>
      </w:r>
    </w:p>
    <w:p w14:paraId="4A1D1850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a) naziv programa; </w:t>
      </w:r>
    </w:p>
    <w:p w14:paraId="593A8383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b) pravni osnov dodjele sredstava; </w:t>
      </w:r>
    </w:p>
    <w:p w14:paraId="34D41940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c) način dodjele sredstava; </w:t>
      </w:r>
    </w:p>
    <w:p w14:paraId="47D96BDD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d) svrha programa utroška; </w:t>
      </w:r>
    </w:p>
    <w:p w14:paraId="7B0BDF4A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e) kriteriji za raspodjelu sredstava; </w:t>
      </w:r>
    </w:p>
    <w:p w14:paraId="11820A34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f) visina sredstava; </w:t>
      </w:r>
    </w:p>
    <w:p w14:paraId="44CE2B28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g) namjena sredstava; </w:t>
      </w:r>
    </w:p>
    <w:p w14:paraId="345A7533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h) izvori sredstava; </w:t>
      </w:r>
    </w:p>
    <w:p w14:paraId="0D4EECF0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i) naziv korisnika sredstava; </w:t>
      </w:r>
    </w:p>
    <w:p w14:paraId="27E46AA3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j) rok u kojem sredstva moraju biti utrošena; </w:t>
      </w:r>
    </w:p>
    <w:p w14:paraId="00DBB294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k) način i kontrola utroška sredstava; </w:t>
      </w:r>
    </w:p>
    <w:p w14:paraId="075E968F" w14:textId="77777777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l) način i rok izvještavanja o utrošku primljenih sredstava, </w:t>
      </w:r>
    </w:p>
    <w:p w14:paraId="52C2A7AB" w14:textId="1CAA9E22" w:rsidR="00C20F52" w:rsidRPr="00681333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m) postupanje s dodijeljenim sredstvima koja nisu utrošena u </w:t>
      </w:r>
      <w:r w:rsidR="00555ED4" w:rsidRPr="00681333">
        <w:rPr>
          <w:color w:val="000000" w:themeColor="text1"/>
          <w:sz w:val="24"/>
          <w:szCs w:val="24"/>
        </w:rPr>
        <w:t>propisanim</w:t>
      </w:r>
      <w:r w:rsidR="00555ED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rokovima.</w:t>
      </w:r>
    </w:p>
    <w:p w14:paraId="2378567F" w14:textId="77777777" w:rsidR="0068227B" w:rsidRPr="00681333" w:rsidRDefault="00C20F52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Sredstva donacija ne mogu se dodjeljivati prije usvajanja programa utroška sredstava</w:t>
      </w:r>
      <w:r w:rsidR="0068227B" w:rsidRPr="00681333">
        <w:rPr>
          <w:sz w:val="24"/>
          <w:szCs w:val="24"/>
        </w:rPr>
        <w:t>.</w:t>
      </w:r>
    </w:p>
    <w:p w14:paraId="10A7278C" w14:textId="79D98827" w:rsidR="00C20F52" w:rsidRPr="00681333" w:rsidRDefault="0068227B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 xml:space="preserve">Realizaciji programa utroška sredstava prethodi </w:t>
      </w:r>
      <w:bookmarkStart w:id="4" w:name="_Hlk190934787"/>
      <w:r w:rsidR="00F939CD" w:rsidRPr="00681333">
        <w:rPr>
          <w:color w:val="auto"/>
          <w:sz w:val="24"/>
          <w:szCs w:val="24"/>
        </w:rPr>
        <w:t>objav</w:t>
      </w:r>
      <w:r w:rsidRPr="00681333">
        <w:rPr>
          <w:color w:val="auto"/>
          <w:sz w:val="24"/>
          <w:szCs w:val="24"/>
        </w:rPr>
        <w:t>a</w:t>
      </w:r>
      <w:r w:rsidR="00F939CD" w:rsidRPr="00681333">
        <w:rPr>
          <w:color w:val="auto"/>
          <w:sz w:val="24"/>
          <w:szCs w:val="24"/>
        </w:rPr>
        <w:t xml:space="preserve"> obavještenja </w:t>
      </w:r>
      <w:r w:rsidRPr="00681333">
        <w:rPr>
          <w:color w:val="auto"/>
          <w:sz w:val="24"/>
          <w:szCs w:val="24"/>
        </w:rPr>
        <w:t xml:space="preserve">putem koga </w:t>
      </w:r>
      <w:r w:rsidR="00F939CD" w:rsidRPr="00681333">
        <w:rPr>
          <w:color w:val="auto"/>
          <w:sz w:val="24"/>
          <w:szCs w:val="24"/>
        </w:rPr>
        <w:t>će se javnost</w:t>
      </w:r>
      <w:r w:rsidR="00D70A1E" w:rsidRPr="00681333">
        <w:rPr>
          <w:color w:val="auto"/>
          <w:sz w:val="24"/>
          <w:szCs w:val="24"/>
        </w:rPr>
        <w:t xml:space="preserve"> informisati o usvojenom Programu utroška sredstava tekućih donacija Skupš</w:t>
      </w:r>
      <w:r w:rsidR="006B3B41" w:rsidRPr="00681333">
        <w:rPr>
          <w:color w:val="auto"/>
          <w:sz w:val="24"/>
          <w:szCs w:val="24"/>
        </w:rPr>
        <w:t>tine Brčko distrikta BiH za 2026</w:t>
      </w:r>
      <w:r w:rsidR="00D70A1E" w:rsidRPr="00681333">
        <w:rPr>
          <w:color w:val="auto"/>
          <w:sz w:val="24"/>
          <w:szCs w:val="24"/>
        </w:rPr>
        <w:t>. godinu.</w:t>
      </w:r>
      <w:bookmarkEnd w:id="4"/>
    </w:p>
    <w:p w14:paraId="7F55B359" w14:textId="7A934A1E" w:rsidR="0068227B" w:rsidRPr="00681333" w:rsidRDefault="006B3B41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>Obavještenje iz stava 4</w:t>
      </w:r>
      <w:r w:rsidR="0068227B" w:rsidRPr="00681333">
        <w:rPr>
          <w:color w:val="auto"/>
          <w:sz w:val="24"/>
          <w:szCs w:val="24"/>
        </w:rPr>
        <w:t xml:space="preserve"> ovog člana će objaviti predsjednik na zvaničnoj internet-stranici Skupštine Brčko distrikta BiH.</w:t>
      </w:r>
    </w:p>
    <w:p w14:paraId="6FFEE217" w14:textId="587EACDC" w:rsidR="00961A89" w:rsidRPr="00681333" w:rsidRDefault="00961A89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>Predsjednik je dužan podnijeti Komisiji za upravu i finansije izvještaj o realizaciji programa utroška sredstava najkasnije 30 dana od roka iz stava 2 tačke l) ovog člana.</w:t>
      </w:r>
    </w:p>
    <w:p w14:paraId="0EAC7C24" w14:textId="0A232B4D" w:rsidR="00C20F52" w:rsidRPr="00681333" w:rsidRDefault="00C20F52" w:rsidP="007646FF">
      <w:pPr>
        <w:pStyle w:val="Bodytext70"/>
        <w:shd w:val="clear" w:color="auto" w:fill="auto"/>
        <w:spacing w:line="259" w:lineRule="exact"/>
        <w:jc w:val="both"/>
        <w:rPr>
          <w:color w:val="auto"/>
          <w:sz w:val="24"/>
          <w:szCs w:val="24"/>
        </w:rPr>
      </w:pPr>
    </w:p>
    <w:p w14:paraId="56C688C3" w14:textId="77777777" w:rsidR="00555ED4" w:rsidRPr="00681333" w:rsidRDefault="00555ED4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273B0BF4" w14:textId="5F8DA9C8" w:rsidR="008200CC" w:rsidRPr="00681333" w:rsidRDefault="001342E0" w:rsidP="008200CC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Član</w:t>
      </w:r>
      <w:r w:rsidR="0068626E" w:rsidRPr="00681333">
        <w:rPr>
          <w:b/>
          <w:bCs/>
          <w:sz w:val="24"/>
          <w:szCs w:val="24"/>
        </w:rPr>
        <w:t xml:space="preserve"> </w:t>
      </w:r>
      <w:r w:rsidR="002D7E15" w:rsidRPr="00681333">
        <w:rPr>
          <w:b/>
          <w:bCs/>
          <w:sz w:val="24"/>
          <w:szCs w:val="24"/>
        </w:rPr>
        <w:t>5</w:t>
      </w:r>
    </w:p>
    <w:p w14:paraId="7344A34E" w14:textId="5A397407" w:rsidR="0068626E" w:rsidRPr="00681333" w:rsidRDefault="0068626E" w:rsidP="008200CC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(</w:t>
      </w:r>
      <w:r w:rsidR="00C76CF0" w:rsidRPr="00681333">
        <w:rPr>
          <w:b/>
          <w:bCs/>
          <w:sz w:val="24"/>
          <w:szCs w:val="24"/>
        </w:rPr>
        <w:t>Kriteriji za dodjelu</w:t>
      </w:r>
      <w:r w:rsidR="007F2DCE" w:rsidRPr="00681333">
        <w:rPr>
          <w:b/>
          <w:bCs/>
          <w:sz w:val="24"/>
          <w:szCs w:val="24"/>
        </w:rPr>
        <w:t xml:space="preserve"> donacija</w:t>
      </w:r>
      <w:r w:rsidR="00C76CF0" w:rsidRPr="00681333">
        <w:rPr>
          <w:b/>
          <w:bCs/>
          <w:sz w:val="24"/>
          <w:szCs w:val="24"/>
        </w:rPr>
        <w:t xml:space="preserve"> fizičkim licima</w:t>
      </w:r>
      <w:r w:rsidRPr="00681333">
        <w:rPr>
          <w:b/>
          <w:bCs/>
          <w:sz w:val="24"/>
          <w:szCs w:val="24"/>
        </w:rPr>
        <w:t>)</w:t>
      </w:r>
    </w:p>
    <w:p w14:paraId="0EE0C3E9" w14:textId="77777777" w:rsidR="00052B94" w:rsidRPr="00681333" w:rsidRDefault="00052B94" w:rsidP="00052B94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1DE69442" w14:textId="692510D3" w:rsidR="00555ED4" w:rsidRPr="00681333" w:rsidRDefault="007F2DCE">
      <w:pPr>
        <w:pStyle w:val="Tijeloteksta1"/>
        <w:numPr>
          <w:ilvl w:val="0"/>
          <w:numId w:val="5"/>
        </w:numPr>
        <w:shd w:val="clear" w:color="auto" w:fill="auto"/>
        <w:spacing w:line="259" w:lineRule="exact"/>
        <w:ind w:left="360" w:firstLine="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Donacija </w:t>
      </w:r>
      <w:r w:rsidR="00C76CF0" w:rsidRPr="00681333">
        <w:rPr>
          <w:sz w:val="24"/>
          <w:szCs w:val="24"/>
        </w:rPr>
        <w:t>se može dodijeliti fizičkim licima</w:t>
      </w:r>
      <w:r w:rsidR="00555ED4" w:rsidRPr="00681333">
        <w:rPr>
          <w:sz w:val="24"/>
          <w:szCs w:val="24"/>
        </w:rPr>
        <w:t>:</w:t>
      </w:r>
    </w:p>
    <w:p w14:paraId="204A0135" w14:textId="67219139" w:rsidR="002D7E15" w:rsidRPr="00681333" w:rsidRDefault="00555ED4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koja se nalaze u </w:t>
      </w:r>
      <w:r w:rsidR="001342E0" w:rsidRPr="00681333">
        <w:rPr>
          <w:sz w:val="24"/>
          <w:szCs w:val="24"/>
        </w:rPr>
        <w:t>stanj</w:t>
      </w:r>
      <w:r w:rsidRPr="00681333">
        <w:rPr>
          <w:sz w:val="24"/>
          <w:szCs w:val="24"/>
        </w:rPr>
        <w:t>u</w:t>
      </w:r>
      <w:r w:rsidR="00B41327" w:rsidRPr="00681333">
        <w:rPr>
          <w:sz w:val="24"/>
          <w:szCs w:val="24"/>
        </w:rPr>
        <w:t xml:space="preserve"> </w:t>
      </w:r>
      <w:r w:rsidR="001342E0" w:rsidRPr="00681333">
        <w:rPr>
          <w:sz w:val="24"/>
          <w:szCs w:val="24"/>
        </w:rPr>
        <w:t>socijalne</w:t>
      </w:r>
      <w:r w:rsidR="00B41327" w:rsidRPr="00681333">
        <w:rPr>
          <w:sz w:val="24"/>
          <w:szCs w:val="24"/>
        </w:rPr>
        <w:t xml:space="preserve"> </w:t>
      </w:r>
      <w:r w:rsidR="001342E0" w:rsidRPr="00681333">
        <w:rPr>
          <w:sz w:val="24"/>
          <w:szCs w:val="24"/>
        </w:rPr>
        <w:t>potrebe</w:t>
      </w:r>
      <w:r w:rsidR="0066438C" w:rsidRPr="00681333">
        <w:rPr>
          <w:sz w:val="24"/>
          <w:szCs w:val="24"/>
        </w:rPr>
        <w:t xml:space="preserve"> </w:t>
      </w:r>
      <w:r w:rsidR="002D7E15" w:rsidRPr="00681333">
        <w:rPr>
          <w:sz w:val="24"/>
          <w:szCs w:val="24"/>
        </w:rPr>
        <w:t xml:space="preserve">za </w:t>
      </w:r>
      <w:r w:rsidR="0066438C" w:rsidRPr="00681333">
        <w:rPr>
          <w:sz w:val="24"/>
          <w:szCs w:val="24"/>
        </w:rPr>
        <w:t>nabavk</w:t>
      </w:r>
      <w:r w:rsidR="00B65D78" w:rsidRPr="00681333">
        <w:rPr>
          <w:sz w:val="24"/>
          <w:szCs w:val="24"/>
        </w:rPr>
        <w:t>u</w:t>
      </w:r>
      <w:r w:rsidR="0066438C" w:rsidRPr="00681333">
        <w:rPr>
          <w:sz w:val="24"/>
          <w:szCs w:val="24"/>
        </w:rPr>
        <w:t xml:space="preserve"> osnovnih životnih </w:t>
      </w:r>
      <w:r w:rsidR="00B65D78" w:rsidRPr="00681333">
        <w:rPr>
          <w:sz w:val="24"/>
          <w:szCs w:val="24"/>
        </w:rPr>
        <w:t>nam</w:t>
      </w:r>
      <w:r w:rsidR="00245819" w:rsidRPr="00681333">
        <w:rPr>
          <w:sz w:val="24"/>
          <w:szCs w:val="24"/>
        </w:rPr>
        <w:t>i</w:t>
      </w:r>
      <w:r w:rsidR="00B65D78" w:rsidRPr="00681333">
        <w:rPr>
          <w:sz w:val="24"/>
          <w:szCs w:val="24"/>
        </w:rPr>
        <w:t xml:space="preserve">rnica i </w:t>
      </w:r>
      <w:r w:rsidR="00403742" w:rsidRPr="00681333">
        <w:rPr>
          <w:sz w:val="24"/>
          <w:szCs w:val="24"/>
        </w:rPr>
        <w:t>potrepština, ogreva te druge namjene koje se odnose na zadovoljavanje osnovnih životnih potreba</w:t>
      </w:r>
      <w:r w:rsidR="002D7E15" w:rsidRPr="00681333">
        <w:rPr>
          <w:sz w:val="24"/>
          <w:szCs w:val="24"/>
        </w:rPr>
        <w:t>,</w:t>
      </w:r>
    </w:p>
    <w:p w14:paraId="5B8AD50D" w14:textId="01B3DA91" w:rsidR="00555ED4" w:rsidRPr="00681333" w:rsidRDefault="002D7E15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za potrebe liječenja,</w:t>
      </w:r>
      <w:r w:rsidR="00B41327" w:rsidRPr="00681333">
        <w:rPr>
          <w:sz w:val="24"/>
          <w:szCs w:val="24"/>
        </w:rPr>
        <w:t xml:space="preserve"> </w:t>
      </w:r>
    </w:p>
    <w:p w14:paraId="39D458F4" w14:textId="0A6DF711" w:rsidR="00555ED4" w:rsidRPr="00681333" w:rsidRDefault="001947D3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color w:val="000000" w:themeColor="text1"/>
          <w:sz w:val="24"/>
          <w:szCs w:val="24"/>
        </w:rPr>
      </w:pPr>
      <w:r w:rsidRPr="00681333">
        <w:rPr>
          <w:color w:val="000000" w:themeColor="text1"/>
          <w:sz w:val="24"/>
          <w:szCs w:val="24"/>
        </w:rPr>
        <w:t xml:space="preserve">učenicima i </w:t>
      </w:r>
      <w:r w:rsidR="00AE5F5D" w:rsidRPr="00681333">
        <w:rPr>
          <w:color w:val="000000" w:themeColor="text1"/>
          <w:sz w:val="24"/>
          <w:szCs w:val="24"/>
        </w:rPr>
        <w:t>studentima</w:t>
      </w:r>
      <w:r w:rsidR="00B65D78" w:rsidRPr="00681333">
        <w:rPr>
          <w:color w:val="000000" w:themeColor="text1"/>
          <w:sz w:val="24"/>
          <w:szCs w:val="24"/>
        </w:rPr>
        <w:t xml:space="preserve"> za </w:t>
      </w:r>
      <w:r w:rsidR="002631A8" w:rsidRPr="00681333">
        <w:rPr>
          <w:color w:val="000000" w:themeColor="text1"/>
          <w:sz w:val="24"/>
          <w:szCs w:val="24"/>
        </w:rPr>
        <w:t>realizaciju nastavnih i vannastavnih aktivnosti</w:t>
      </w:r>
      <w:r w:rsidR="00B7290A" w:rsidRPr="00681333">
        <w:rPr>
          <w:color w:val="000000" w:themeColor="text1"/>
          <w:sz w:val="24"/>
          <w:szCs w:val="24"/>
        </w:rPr>
        <w:t>,</w:t>
      </w:r>
    </w:p>
    <w:p w14:paraId="7633291A" w14:textId="475503C1" w:rsidR="008200CC" w:rsidRPr="00681333" w:rsidRDefault="00BB7336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koja</w:t>
      </w:r>
      <w:r w:rsidR="0094716D" w:rsidRPr="00681333">
        <w:rPr>
          <w:sz w:val="24"/>
          <w:szCs w:val="24"/>
        </w:rPr>
        <w:t xml:space="preserve"> svojim radom djeluju u oblastima kulturnog, sportskog, naučnog ili drugog stvaralaštva</w:t>
      </w:r>
      <w:r w:rsidR="006C571C" w:rsidRPr="00681333">
        <w:rPr>
          <w:sz w:val="24"/>
          <w:szCs w:val="24"/>
        </w:rPr>
        <w:t>.</w:t>
      </w:r>
    </w:p>
    <w:p w14:paraId="6A416B9E" w14:textId="77777777" w:rsidR="00C261C8" w:rsidRPr="00681333" w:rsidRDefault="00C261C8" w:rsidP="00C261C8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50AF7516" w14:textId="0AC9FAE4" w:rsidR="00052B94" w:rsidRPr="00681333" w:rsidRDefault="001342E0">
      <w:pPr>
        <w:pStyle w:val="Paragrafspisk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Socijalnom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potrebom</w:t>
      </w:r>
      <w:r w:rsidR="00BB7336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smislu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ove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odluke</w:t>
      </w:r>
      <w:r w:rsidR="00BB7336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smatra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trajno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privremeno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stanje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="00BB7336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kojem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nalazi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određeno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lice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porodica</w:t>
      </w:r>
      <w:r w:rsidR="00BB7336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prouzrokovano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elementarn</w:t>
      </w:r>
      <w:r w:rsidR="006C571C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nesreć</w:t>
      </w:r>
      <w:r w:rsidR="006C571C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,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opštom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ekonomskom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krizom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,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psihofizičkim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stanjem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pojedinca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drugim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razlozima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koji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mogu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otkloniti</w:t>
      </w:r>
      <w:r w:rsidR="002D7E15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ili ublažiti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bez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pomoći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zajednice</w:t>
      </w:r>
      <w:r w:rsidR="00052B94" w:rsidRPr="0068133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.</w:t>
      </w:r>
    </w:p>
    <w:p w14:paraId="46C750AA" w14:textId="0A36D9A6" w:rsidR="00BE1A15" w:rsidRPr="00681333" w:rsidRDefault="00BE1A15" w:rsidP="00BE1A15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489111A7" w14:textId="2E99E040" w:rsidR="0068227B" w:rsidRPr="00681333" w:rsidRDefault="004E0730" w:rsidP="00FC3CA2">
      <w:pPr>
        <w:pStyle w:val="Paragrafspiska"/>
        <w:numPr>
          <w:ilvl w:val="0"/>
          <w:numId w:val="5"/>
        </w:numPr>
        <w:jc w:val="both"/>
        <w:rPr>
          <w:rStyle w:val="Bodytext71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bookmarkStart w:id="5" w:name="_Hlk95472687"/>
      <w:r w:rsidRPr="00681333">
        <w:rPr>
          <w:rFonts w:ascii="Times New Roman" w:hAnsi="Times New Roman" w:cs="Times New Roman"/>
          <w:sz w:val="24"/>
          <w:szCs w:val="24"/>
          <w:lang w:val="hr-HR"/>
        </w:rPr>
        <w:t>Fizička lica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iz </w:t>
      </w:r>
      <w:r w:rsidR="009618CC" w:rsidRPr="0068133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>tava 1</w:t>
      </w:r>
      <w:r w:rsidR="006C571C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ovog člana 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>dužna su uz zahtjev</w:t>
      </w:r>
      <w:r w:rsidR="00BB7336" w:rsidRPr="00681333">
        <w:rPr>
          <w:rFonts w:ascii="Times New Roman" w:hAnsi="Times New Roman" w:cs="Times New Roman"/>
          <w:sz w:val="24"/>
          <w:szCs w:val="24"/>
          <w:lang w:val="hr-HR"/>
        </w:rPr>
        <w:t>, podnesen na propisanom obrascu br. 1</w:t>
      </w:r>
      <w:r w:rsidR="00965CF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(ANEKS I)</w:t>
      </w:r>
      <w:r w:rsidR="00BB7336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>priložiti dokaz</w:t>
      </w:r>
      <w:r w:rsidR="00FB7591" w:rsidRPr="0068133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B7591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75704A" w:rsidRPr="00681333">
        <w:rPr>
          <w:rFonts w:ascii="Times New Roman" w:hAnsi="Times New Roman" w:cs="Times New Roman"/>
          <w:sz w:val="24"/>
          <w:szCs w:val="24"/>
          <w:lang w:val="hr-HR"/>
        </w:rPr>
        <w:t>ispunjenost</w:t>
      </w:r>
      <w:r w:rsidR="00FB7591" w:rsidRPr="0068133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5704A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kriterija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za dodjelu </w:t>
      </w:r>
      <w:r w:rsidR="007F2DCE" w:rsidRPr="00681333">
        <w:rPr>
          <w:rFonts w:ascii="Times New Roman" w:hAnsi="Times New Roman" w:cs="Times New Roman"/>
          <w:sz w:val="24"/>
          <w:szCs w:val="24"/>
          <w:lang w:val="hr-HR"/>
        </w:rPr>
        <w:t>donacij</w:t>
      </w:r>
      <w:r w:rsidR="00B65D78" w:rsidRPr="0068133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B7336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46F22" w:rsidRPr="00681333">
        <w:rPr>
          <w:rFonts w:ascii="Times New Roman" w:hAnsi="Times New Roman" w:cs="Times New Roman"/>
          <w:sz w:val="24"/>
          <w:szCs w:val="24"/>
          <w:lang w:val="hr-HR"/>
        </w:rPr>
        <w:t>i to: dokaz o socijalnom statusu, medicinsku dokum</w:t>
      </w:r>
      <w:r w:rsidR="00681333" w:rsidRPr="0068133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46F22" w:rsidRPr="00681333">
        <w:rPr>
          <w:rFonts w:ascii="Times New Roman" w:hAnsi="Times New Roman" w:cs="Times New Roman"/>
          <w:sz w:val="24"/>
          <w:szCs w:val="24"/>
          <w:lang w:val="hr-HR"/>
        </w:rPr>
        <w:t>ntaciju, potvrdu/uvjerenje obrazovne institucije o statusu učenika ili studenta, dokaz o djelovanju u oblastima kulturnog, sportskog, naučnog ili drugog stvaralaštva</w:t>
      </w:r>
      <w:r w:rsidR="00FC3CA2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i druge dokaze koje Komisija ocijeni potrebnim za utvrđivanje ispunjenosti uslova, zavisno od namjene podnošenja zahtjeva te dokaz </w:t>
      </w:r>
      <w:r w:rsidR="00BB7336" w:rsidRPr="0068133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F2DCE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0E9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posjedovanju </w:t>
      </w:r>
      <w:r w:rsidR="003D5F42" w:rsidRPr="00681333">
        <w:rPr>
          <w:rFonts w:ascii="Times New Roman" w:hAnsi="Times New Roman" w:cs="Times New Roman"/>
          <w:sz w:val="24"/>
          <w:szCs w:val="24"/>
          <w:lang w:val="hr-HR"/>
        </w:rPr>
        <w:t>tekuće</w:t>
      </w:r>
      <w:r w:rsidR="00B70E95" w:rsidRPr="00681333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B7591" w:rsidRPr="00681333">
        <w:rPr>
          <w:rFonts w:ascii="Times New Roman" w:hAnsi="Times New Roman" w:cs="Times New Roman"/>
          <w:color w:val="00B050"/>
          <w:sz w:val="24"/>
          <w:szCs w:val="24"/>
          <w:lang w:val="hr-HR"/>
        </w:rPr>
        <w:t xml:space="preserve"> </w:t>
      </w:r>
      <w:r w:rsidR="00BE1A15" w:rsidRPr="00681333">
        <w:rPr>
          <w:rFonts w:ascii="Times New Roman" w:hAnsi="Times New Roman" w:cs="Times New Roman"/>
          <w:sz w:val="24"/>
          <w:szCs w:val="24"/>
          <w:lang w:val="hr-HR"/>
        </w:rPr>
        <w:t>račun</w:t>
      </w:r>
      <w:r w:rsidR="00B70E95" w:rsidRPr="0068133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C3CA2" w:rsidRPr="0068133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46F22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5"/>
    </w:p>
    <w:p w14:paraId="0A9F6BB9" w14:textId="77777777" w:rsidR="00760634" w:rsidRPr="00681333" w:rsidRDefault="00760634" w:rsidP="007646FF">
      <w:pPr>
        <w:pStyle w:val="Bodytext70"/>
        <w:shd w:val="clear" w:color="auto" w:fill="auto"/>
        <w:spacing w:line="259" w:lineRule="exact"/>
        <w:jc w:val="both"/>
        <w:rPr>
          <w:rStyle w:val="Bodytext71"/>
          <w:b/>
          <w:bCs/>
          <w:sz w:val="24"/>
          <w:szCs w:val="24"/>
        </w:rPr>
      </w:pPr>
    </w:p>
    <w:p w14:paraId="51AC4380" w14:textId="77777777" w:rsidR="00B65D78" w:rsidRPr="00681333" w:rsidRDefault="00B65D78" w:rsidP="007646FF">
      <w:pPr>
        <w:pStyle w:val="Bodytext70"/>
        <w:shd w:val="clear" w:color="auto" w:fill="auto"/>
        <w:spacing w:line="259" w:lineRule="exact"/>
        <w:jc w:val="both"/>
        <w:rPr>
          <w:rStyle w:val="Bodytext71"/>
          <w:b/>
          <w:bCs/>
          <w:sz w:val="24"/>
          <w:szCs w:val="24"/>
        </w:rPr>
      </w:pPr>
    </w:p>
    <w:p w14:paraId="1F2E18FC" w14:textId="37AC0571" w:rsidR="00230612" w:rsidRPr="00681333" w:rsidRDefault="001342E0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  <w:r w:rsidRPr="00681333">
        <w:rPr>
          <w:rStyle w:val="Bodytext71"/>
          <w:sz w:val="24"/>
          <w:szCs w:val="24"/>
        </w:rPr>
        <w:t>Član</w:t>
      </w:r>
      <w:r w:rsidR="00FA66E7" w:rsidRPr="00681333">
        <w:rPr>
          <w:rStyle w:val="Bodytext71"/>
          <w:sz w:val="24"/>
          <w:szCs w:val="24"/>
        </w:rPr>
        <w:t xml:space="preserve"> </w:t>
      </w:r>
      <w:r w:rsidR="002D7E15" w:rsidRPr="00681333">
        <w:rPr>
          <w:rStyle w:val="Bodytext71"/>
          <w:sz w:val="24"/>
          <w:szCs w:val="24"/>
        </w:rPr>
        <w:t>6</w:t>
      </w:r>
    </w:p>
    <w:p w14:paraId="655CF247" w14:textId="5F4565F0" w:rsidR="00FA66E7" w:rsidRPr="00681333" w:rsidRDefault="00FA66E7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  <w:r w:rsidRPr="00681333">
        <w:rPr>
          <w:rStyle w:val="Bodytext71"/>
          <w:sz w:val="24"/>
          <w:szCs w:val="24"/>
        </w:rPr>
        <w:t>(</w:t>
      </w:r>
      <w:r w:rsidR="001342E0" w:rsidRPr="00681333">
        <w:rPr>
          <w:rStyle w:val="Bodytext71"/>
          <w:sz w:val="24"/>
          <w:szCs w:val="24"/>
        </w:rPr>
        <w:t>Kriterij</w:t>
      </w:r>
      <w:r w:rsidR="00BF39AD" w:rsidRPr="00681333">
        <w:rPr>
          <w:rStyle w:val="Bodytext71"/>
          <w:sz w:val="24"/>
          <w:szCs w:val="24"/>
        </w:rPr>
        <w:t>i</w:t>
      </w:r>
      <w:r w:rsidRPr="00681333">
        <w:rPr>
          <w:rStyle w:val="Bodytext71"/>
          <w:sz w:val="24"/>
          <w:szCs w:val="24"/>
        </w:rPr>
        <w:t xml:space="preserve"> </w:t>
      </w:r>
      <w:r w:rsidR="00A90935" w:rsidRPr="00681333">
        <w:rPr>
          <w:rStyle w:val="Bodytext71"/>
          <w:sz w:val="24"/>
          <w:szCs w:val="24"/>
        </w:rPr>
        <w:t xml:space="preserve">za dodjelu </w:t>
      </w:r>
      <w:r w:rsidR="007F2DCE" w:rsidRPr="00681333">
        <w:rPr>
          <w:rStyle w:val="Bodytext71"/>
          <w:sz w:val="24"/>
          <w:szCs w:val="24"/>
        </w:rPr>
        <w:t xml:space="preserve">donacija </w:t>
      </w:r>
      <w:r w:rsidR="00A90935" w:rsidRPr="00681333">
        <w:rPr>
          <w:rStyle w:val="Bodytext71"/>
          <w:sz w:val="24"/>
          <w:szCs w:val="24"/>
        </w:rPr>
        <w:t>udruženjima i fondacijama</w:t>
      </w:r>
      <w:r w:rsidRPr="00681333">
        <w:rPr>
          <w:rStyle w:val="Bodytext71"/>
          <w:sz w:val="24"/>
          <w:szCs w:val="24"/>
        </w:rPr>
        <w:t>)</w:t>
      </w:r>
    </w:p>
    <w:p w14:paraId="5E45BB5A" w14:textId="77777777" w:rsidR="00A90935" w:rsidRPr="00681333" w:rsidRDefault="00A90935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</w:p>
    <w:p w14:paraId="11A31A31" w14:textId="0EEDB610" w:rsidR="003A1463" w:rsidRPr="00681333" w:rsidRDefault="007F2DCE">
      <w:pPr>
        <w:pStyle w:val="Bodytext70"/>
        <w:numPr>
          <w:ilvl w:val="0"/>
          <w:numId w:val="17"/>
        </w:numPr>
        <w:shd w:val="clear" w:color="auto" w:fill="auto"/>
        <w:spacing w:line="259" w:lineRule="exact"/>
        <w:jc w:val="both"/>
        <w:rPr>
          <w:b w:val="0"/>
          <w:bCs w:val="0"/>
          <w:sz w:val="24"/>
          <w:szCs w:val="24"/>
        </w:rPr>
      </w:pPr>
      <w:r w:rsidRPr="00681333">
        <w:rPr>
          <w:b w:val="0"/>
          <w:bCs w:val="0"/>
          <w:sz w:val="24"/>
          <w:szCs w:val="24"/>
        </w:rPr>
        <w:t>Donacija se može dodijeliti</w:t>
      </w:r>
      <w:r w:rsidR="00B65D78" w:rsidRPr="00681333">
        <w:rPr>
          <w:b w:val="0"/>
          <w:bCs w:val="0"/>
          <w:sz w:val="24"/>
          <w:szCs w:val="24"/>
        </w:rPr>
        <w:t xml:space="preserve"> udr</w:t>
      </w:r>
      <w:r w:rsidR="00B7290A" w:rsidRPr="00681333">
        <w:rPr>
          <w:b w:val="0"/>
          <w:bCs w:val="0"/>
          <w:sz w:val="24"/>
          <w:szCs w:val="24"/>
        </w:rPr>
        <w:t>u</w:t>
      </w:r>
      <w:r w:rsidR="00B65D78" w:rsidRPr="00681333">
        <w:rPr>
          <w:b w:val="0"/>
          <w:bCs w:val="0"/>
          <w:sz w:val="24"/>
          <w:szCs w:val="24"/>
        </w:rPr>
        <w:t>ženjima i fondacijama</w:t>
      </w:r>
      <w:r w:rsidR="003A1463" w:rsidRPr="00681333">
        <w:rPr>
          <w:b w:val="0"/>
          <w:bCs w:val="0"/>
          <w:sz w:val="24"/>
          <w:szCs w:val="24"/>
        </w:rPr>
        <w:t xml:space="preserve">: </w:t>
      </w:r>
      <w:bookmarkStart w:id="6" w:name="_Hlk95480802"/>
    </w:p>
    <w:p w14:paraId="55F4132F" w14:textId="77777777" w:rsidR="003A1463" w:rsidRPr="00681333" w:rsidRDefault="003A1463" w:rsidP="003A1463">
      <w:pPr>
        <w:pStyle w:val="Bodytext70"/>
        <w:shd w:val="clear" w:color="auto" w:fill="auto"/>
        <w:spacing w:line="259" w:lineRule="exact"/>
        <w:ind w:left="720"/>
        <w:jc w:val="both"/>
        <w:rPr>
          <w:b w:val="0"/>
          <w:bCs w:val="0"/>
          <w:sz w:val="24"/>
          <w:szCs w:val="24"/>
        </w:rPr>
      </w:pPr>
    </w:p>
    <w:p w14:paraId="039D1DD6" w14:textId="31AD4824" w:rsidR="0094716D" w:rsidRPr="00681333" w:rsidRDefault="00B7290A">
      <w:pPr>
        <w:pStyle w:val="Bodytext70"/>
        <w:numPr>
          <w:ilvl w:val="0"/>
          <w:numId w:val="15"/>
        </w:numPr>
        <w:shd w:val="clear" w:color="auto" w:fill="auto"/>
        <w:spacing w:line="259" w:lineRule="exact"/>
        <w:jc w:val="both"/>
        <w:rPr>
          <w:b w:val="0"/>
          <w:bCs w:val="0"/>
          <w:color w:val="auto"/>
          <w:sz w:val="24"/>
          <w:szCs w:val="24"/>
        </w:rPr>
      </w:pPr>
      <w:r w:rsidRPr="00681333">
        <w:rPr>
          <w:b w:val="0"/>
          <w:bCs w:val="0"/>
          <w:sz w:val="24"/>
          <w:szCs w:val="24"/>
        </w:rPr>
        <w:t>z</w:t>
      </w:r>
      <w:r w:rsidR="00B65D78" w:rsidRPr="00681333">
        <w:rPr>
          <w:b w:val="0"/>
          <w:bCs w:val="0"/>
          <w:sz w:val="24"/>
          <w:szCs w:val="24"/>
        </w:rPr>
        <w:t xml:space="preserve">a realizaciju planiranih aktivnosti u oblasti </w:t>
      </w:r>
      <w:r w:rsidR="0094716D" w:rsidRPr="00681333">
        <w:rPr>
          <w:b w:val="0"/>
          <w:bCs w:val="0"/>
          <w:sz w:val="24"/>
          <w:szCs w:val="24"/>
        </w:rPr>
        <w:t>kultur</w:t>
      </w:r>
      <w:r w:rsidR="00B65D78" w:rsidRPr="00681333">
        <w:rPr>
          <w:b w:val="0"/>
          <w:bCs w:val="0"/>
          <w:sz w:val="24"/>
          <w:szCs w:val="24"/>
        </w:rPr>
        <w:t>e</w:t>
      </w:r>
      <w:r w:rsidR="0094716D" w:rsidRPr="00681333">
        <w:rPr>
          <w:b w:val="0"/>
          <w:bCs w:val="0"/>
          <w:sz w:val="24"/>
          <w:szCs w:val="24"/>
        </w:rPr>
        <w:t>, sport</w:t>
      </w:r>
      <w:r w:rsidR="00B65D78" w:rsidRPr="00681333">
        <w:rPr>
          <w:b w:val="0"/>
          <w:bCs w:val="0"/>
          <w:sz w:val="24"/>
          <w:szCs w:val="24"/>
        </w:rPr>
        <w:t>a</w:t>
      </w:r>
      <w:r w:rsidR="0094716D" w:rsidRPr="00681333">
        <w:rPr>
          <w:b w:val="0"/>
          <w:bCs w:val="0"/>
          <w:sz w:val="24"/>
          <w:szCs w:val="24"/>
        </w:rPr>
        <w:t>, nau</w:t>
      </w:r>
      <w:r w:rsidR="00B65D78" w:rsidRPr="00681333">
        <w:rPr>
          <w:b w:val="0"/>
          <w:bCs w:val="0"/>
          <w:sz w:val="24"/>
          <w:szCs w:val="24"/>
        </w:rPr>
        <w:t>ke</w:t>
      </w:r>
      <w:r w:rsidR="0094716D" w:rsidRPr="00681333">
        <w:rPr>
          <w:b w:val="0"/>
          <w:bCs w:val="0"/>
          <w:sz w:val="24"/>
          <w:szCs w:val="24"/>
        </w:rPr>
        <w:t xml:space="preserve">, </w:t>
      </w:r>
      <w:r w:rsidR="00B65D78" w:rsidRPr="00681333">
        <w:rPr>
          <w:b w:val="0"/>
          <w:bCs w:val="0"/>
          <w:sz w:val="24"/>
          <w:szCs w:val="24"/>
        </w:rPr>
        <w:t>zdravstva, turizma</w:t>
      </w:r>
      <w:r w:rsidR="0075704A" w:rsidRPr="00681333">
        <w:rPr>
          <w:b w:val="0"/>
          <w:bCs w:val="0"/>
          <w:sz w:val="24"/>
          <w:szCs w:val="24"/>
        </w:rPr>
        <w:t xml:space="preserve">, </w:t>
      </w:r>
      <w:r w:rsidR="0075704A" w:rsidRPr="00681333">
        <w:rPr>
          <w:b w:val="0"/>
          <w:bCs w:val="0"/>
          <w:color w:val="auto"/>
          <w:sz w:val="24"/>
          <w:szCs w:val="24"/>
        </w:rPr>
        <w:t>humanitarnog rada i</w:t>
      </w:r>
      <w:r w:rsidR="0094716D" w:rsidRPr="00681333">
        <w:rPr>
          <w:b w:val="0"/>
          <w:bCs w:val="0"/>
          <w:color w:val="auto"/>
          <w:sz w:val="24"/>
          <w:szCs w:val="24"/>
        </w:rPr>
        <w:t xml:space="preserve"> drugi</w:t>
      </w:r>
      <w:r w:rsidR="00B65D78" w:rsidRPr="00681333">
        <w:rPr>
          <w:b w:val="0"/>
          <w:bCs w:val="0"/>
          <w:color w:val="auto"/>
          <w:sz w:val="24"/>
          <w:szCs w:val="24"/>
        </w:rPr>
        <w:t>h oblasti u kojima</w:t>
      </w:r>
      <w:r w:rsidR="0094716D" w:rsidRPr="00681333">
        <w:rPr>
          <w:b w:val="0"/>
          <w:bCs w:val="0"/>
          <w:color w:val="auto"/>
          <w:sz w:val="24"/>
          <w:szCs w:val="24"/>
        </w:rPr>
        <w:t xml:space="preserve"> udruženj</w:t>
      </w:r>
      <w:r w:rsidR="00B65D78" w:rsidRPr="00681333">
        <w:rPr>
          <w:b w:val="0"/>
          <w:bCs w:val="0"/>
          <w:color w:val="auto"/>
          <w:sz w:val="24"/>
          <w:szCs w:val="24"/>
        </w:rPr>
        <w:t>a</w:t>
      </w:r>
      <w:r w:rsidR="0094716D" w:rsidRPr="00681333">
        <w:rPr>
          <w:b w:val="0"/>
          <w:bCs w:val="0"/>
          <w:color w:val="auto"/>
          <w:sz w:val="24"/>
          <w:szCs w:val="24"/>
        </w:rPr>
        <w:t xml:space="preserve"> i fondacij</w:t>
      </w:r>
      <w:r w:rsidR="00B65D78" w:rsidRPr="00681333">
        <w:rPr>
          <w:b w:val="0"/>
          <w:bCs w:val="0"/>
          <w:color w:val="auto"/>
          <w:sz w:val="24"/>
          <w:szCs w:val="24"/>
        </w:rPr>
        <w:t>e</w:t>
      </w:r>
      <w:r w:rsidR="0094716D" w:rsidRPr="00681333">
        <w:rPr>
          <w:b w:val="0"/>
          <w:bCs w:val="0"/>
          <w:color w:val="auto"/>
          <w:sz w:val="24"/>
          <w:szCs w:val="24"/>
        </w:rPr>
        <w:t xml:space="preserve"> </w:t>
      </w:r>
      <w:r w:rsidR="00B65D78" w:rsidRPr="00681333">
        <w:rPr>
          <w:b w:val="0"/>
          <w:bCs w:val="0"/>
          <w:color w:val="auto"/>
          <w:sz w:val="24"/>
          <w:szCs w:val="24"/>
        </w:rPr>
        <w:t>djeluju;</w:t>
      </w:r>
    </w:p>
    <w:p w14:paraId="3C05DDF0" w14:textId="0EBA5A5A" w:rsidR="0094716D" w:rsidRPr="00681333" w:rsidRDefault="00B7290A">
      <w:pPr>
        <w:pStyle w:val="Bodytext70"/>
        <w:numPr>
          <w:ilvl w:val="0"/>
          <w:numId w:val="15"/>
        </w:numPr>
        <w:shd w:val="clear" w:color="auto" w:fill="auto"/>
        <w:spacing w:line="259" w:lineRule="exact"/>
        <w:jc w:val="both"/>
        <w:rPr>
          <w:b w:val="0"/>
          <w:bCs w:val="0"/>
          <w:color w:val="auto"/>
          <w:sz w:val="24"/>
          <w:szCs w:val="24"/>
        </w:rPr>
      </w:pPr>
      <w:r w:rsidRPr="00681333">
        <w:rPr>
          <w:b w:val="0"/>
          <w:bCs w:val="0"/>
          <w:color w:val="auto"/>
          <w:sz w:val="24"/>
          <w:szCs w:val="24"/>
        </w:rPr>
        <w:t>z</w:t>
      </w:r>
      <w:r w:rsidR="00B65D78" w:rsidRPr="00681333">
        <w:rPr>
          <w:b w:val="0"/>
          <w:bCs w:val="0"/>
          <w:color w:val="auto"/>
          <w:sz w:val="24"/>
          <w:szCs w:val="24"/>
        </w:rPr>
        <w:t xml:space="preserve">a sponzorstva, odnosno pokroviteljstva </w:t>
      </w:r>
      <w:bookmarkStart w:id="7" w:name="_Hlk190857768"/>
      <w:r w:rsidR="00E953E2" w:rsidRPr="00681333">
        <w:rPr>
          <w:b w:val="0"/>
          <w:bCs w:val="0"/>
          <w:color w:val="auto"/>
          <w:sz w:val="24"/>
          <w:szCs w:val="24"/>
        </w:rPr>
        <w:t>kulturnih, sportskih, zdravstvenih, turističkih, humanitarnih i d</w:t>
      </w:r>
      <w:r w:rsidR="0075704A" w:rsidRPr="00681333">
        <w:rPr>
          <w:b w:val="0"/>
          <w:bCs w:val="0"/>
          <w:color w:val="auto"/>
          <w:sz w:val="24"/>
          <w:szCs w:val="24"/>
        </w:rPr>
        <w:t xml:space="preserve">rugih </w:t>
      </w:r>
      <w:r w:rsidR="00484E14" w:rsidRPr="00681333">
        <w:rPr>
          <w:b w:val="0"/>
          <w:bCs w:val="0"/>
          <w:color w:val="auto"/>
          <w:sz w:val="24"/>
          <w:szCs w:val="24"/>
        </w:rPr>
        <w:t xml:space="preserve">manifestacija i događaja </w:t>
      </w:r>
      <w:r w:rsidR="00E953E2" w:rsidRPr="00681333">
        <w:rPr>
          <w:b w:val="0"/>
          <w:bCs w:val="0"/>
          <w:color w:val="auto"/>
          <w:sz w:val="24"/>
          <w:szCs w:val="24"/>
        </w:rPr>
        <w:t xml:space="preserve">međuopštinskog, </w:t>
      </w:r>
      <w:r w:rsidR="00484E14" w:rsidRPr="00681333">
        <w:rPr>
          <w:b w:val="0"/>
          <w:bCs w:val="0"/>
          <w:color w:val="auto"/>
          <w:sz w:val="24"/>
          <w:szCs w:val="24"/>
        </w:rPr>
        <w:t>regionalnog, državnog i</w:t>
      </w:r>
      <w:r w:rsidR="00BB7336" w:rsidRPr="00681333">
        <w:rPr>
          <w:b w:val="0"/>
          <w:bCs w:val="0"/>
          <w:color w:val="auto"/>
          <w:sz w:val="24"/>
          <w:szCs w:val="24"/>
        </w:rPr>
        <w:t>li</w:t>
      </w:r>
      <w:r w:rsidR="00484E14" w:rsidRPr="00681333">
        <w:rPr>
          <w:b w:val="0"/>
          <w:bCs w:val="0"/>
          <w:color w:val="auto"/>
          <w:sz w:val="24"/>
          <w:szCs w:val="24"/>
        </w:rPr>
        <w:t xml:space="preserve"> međun</w:t>
      </w:r>
      <w:r w:rsidR="00BB7336" w:rsidRPr="00681333">
        <w:rPr>
          <w:b w:val="0"/>
          <w:bCs w:val="0"/>
          <w:color w:val="auto"/>
          <w:sz w:val="24"/>
          <w:szCs w:val="24"/>
        </w:rPr>
        <w:t>arodnog karaktera</w:t>
      </w:r>
      <w:r w:rsidR="00B70E95" w:rsidRPr="00681333">
        <w:rPr>
          <w:b w:val="0"/>
          <w:bCs w:val="0"/>
          <w:color w:val="auto"/>
          <w:sz w:val="24"/>
          <w:szCs w:val="24"/>
        </w:rPr>
        <w:t>, koji se održavaju na području Brčko distrikta BiH ili izvan njega a</w:t>
      </w:r>
      <w:r w:rsidR="00BB7336" w:rsidRPr="00681333">
        <w:rPr>
          <w:b w:val="0"/>
          <w:bCs w:val="0"/>
          <w:color w:val="auto"/>
          <w:sz w:val="24"/>
          <w:szCs w:val="24"/>
        </w:rPr>
        <w:t xml:space="preserve"> koji doprinose afirmaciji i </w:t>
      </w:r>
      <w:r w:rsidR="00484E14" w:rsidRPr="00681333">
        <w:rPr>
          <w:b w:val="0"/>
          <w:bCs w:val="0"/>
          <w:color w:val="auto"/>
          <w:sz w:val="24"/>
          <w:szCs w:val="24"/>
        </w:rPr>
        <w:t>ugledu Brčko distrikta BiH</w:t>
      </w:r>
      <w:bookmarkEnd w:id="7"/>
      <w:r w:rsidR="00E953E2" w:rsidRPr="00681333">
        <w:rPr>
          <w:b w:val="0"/>
          <w:bCs w:val="0"/>
          <w:color w:val="auto"/>
          <w:sz w:val="24"/>
          <w:szCs w:val="24"/>
        </w:rPr>
        <w:t>.</w:t>
      </w:r>
    </w:p>
    <w:bookmarkEnd w:id="6"/>
    <w:p w14:paraId="2274F0E0" w14:textId="77777777" w:rsidR="00952D0F" w:rsidRPr="00681333" w:rsidRDefault="00952D0F" w:rsidP="000869D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</w:p>
    <w:p w14:paraId="0567C625" w14:textId="3C49AB93" w:rsidR="005906FF" w:rsidRPr="00681333" w:rsidRDefault="005906FF" w:rsidP="005906FF">
      <w:pPr>
        <w:tabs>
          <w:tab w:val="left" w:pos="720"/>
        </w:tabs>
        <w:spacing w:after="120" w:line="259" w:lineRule="exact"/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 xml:space="preserve">(2) </w:t>
      </w:r>
      <w:r w:rsidR="000869D7" w:rsidRPr="00681333">
        <w:rPr>
          <w:rFonts w:ascii="Times New Roman" w:hAnsi="Times New Roman" w:cs="Times New Roman"/>
        </w:rPr>
        <w:t xml:space="preserve">Podnosilac zahtjeva </w:t>
      </w:r>
      <w:r w:rsidRPr="00681333">
        <w:rPr>
          <w:rFonts w:ascii="Times New Roman" w:hAnsi="Times New Roman" w:cs="Times New Roman"/>
        </w:rPr>
        <w:t>je dužan d</w:t>
      </w:r>
      <w:r w:rsidR="00BB7336" w:rsidRPr="00681333">
        <w:rPr>
          <w:rFonts w:ascii="Times New Roman" w:hAnsi="Times New Roman" w:cs="Times New Roman"/>
        </w:rPr>
        <w:t xml:space="preserve">a uz zahtjev </w:t>
      </w:r>
      <w:r w:rsidR="005A2881" w:rsidRPr="00681333">
        <w:rPr>
          <w:rFonts w:ascii="Times New Roman" w:hAnsi="Times New Roman" w:cs="Times New Roman"/>
        </w:rPr>
        <w:t>za dodjelu donacije, podnesen</w:t>
      </w:r>
      <w:r w:rsidR="00BB7336" w:rsidRPr="00681333">
        <w:rPr>
          <w:rFonts w:ascii="Times New Roman" w:hAnsi="Times New Roman" w:cs="Times New Roman"/>
        </w:rPr>
        <w:t xml:space="preserve"> na propisanom obrascu br. 2</w:t>
      </w:r>
      <w:r w:rsidR="00965CFD" w:rsidRPr="00681333">
        <w:rPr>
          <w:rFonts w:ascii="Times New Roman" w:hAnsi="Times New Roman" w:cs="Times New Roman"/>
        </w:rPr>
        <w:t xml:space="preserve"> (ANEKS II), </w:t>
      </w:r>
      <w:r w:rsidRPr="00681333">
        <w:rPr>
          <w:rFonts w:ascii="Times New Roman" w:hAnsi="Times New Roman" w:cs="Times New Roman"/>
        </w:rPr>
        <w:t>priloži sljedeću dokumentaciju:</w:t>
      </w:r>
      <w:r w:rsidR="00BB7336" w:rsidRPr="00681333">
        <w:rPr>
          <w:rFonts w:ascii="Times New Roman" w:hAnsi="Times New Roman" w:cs="Times New Roman"/>
        </w:rPr>
        <w:t xml:space="preserve"> </w:t>
      </w:r>
      <w:bookmarkStart w:id="8" w:name="_Hlk190857610"/>
    </w:p>
    <w:p w14:paraId="474D6F61" w14:textId="7929366E" w:rsidR="00C21CFD" w:rsidRPr="00681333" w:rsidRDefault="005B7BF9" w:rsidP="00C23292">
      <w:pPr>
        <w:pStyle w:val="Paragrafspiska"/>
        <w:numPr>
          <w:ilvl w:val="0"/>
          <w:numId w:val="7"/>
        </w:numPr>
        <w:tabs>
          <w:tab w:val="left" w:pos="720"/>
        </w:tabs>
        <w:spacing w:after="120" w:line="259" w:lineRule="exact"/>
        <w:ind w:left="851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21CF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ktuelni izvod iz sudskog registra koji nije stariji od 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>30 dana</w:t>
      </w:r>
      <w:r w:rsidR="00C21CF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D31A666" w14:textId="6E32671E" w:rsidR="00C21CFD" w:rsidRPr="00681333" w:rsidRDefault="005B7BF9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P</w:t>
      </w:r>
      <w:r w:rsidR="00C21CFD" w:rsidRPr="00681333">
        <w:rPr>
          <w:sz w:val="24"/>
          <w:szCs w:val="24"/>
        </w:rPr>
        <w:t>lan i program rada za 202</w:t>
      </w:r>
      <w:r w:rsidR="009C01D5" w:rsidRPr="00681333">
        <w:rPr>
          <w:sz w:val="24"/>
          <w:szCs w:val="24"/>
        </w:rPr>
        <w:t>6</w:t>
      </w:r>
      <w:r w:rsidR="00C21CFD" w:rsidRPr="00681333">
        <w:rPr>
          <w:sz w:val="24"/>
          <w:szCs w:val="24"/>
        </w:rPr>
        <w:t>. godinu;</w:t>
      </w:r>
    </w:p>
    <w:p w14:paraId="74C9935C" w14:textId="7007D5AB" w:rsidR="00C21CFD" w:rsidRPr="00681333" w:rsidRDefault="005A2881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Karton deponovanih potpisa </w:t>
      </w:r>
      <w:r w:rsidR="00C21CFD" w:rsidRPr="00681333">
        <w:rPr>
          <w:sz w:val="24"/>
          <w:szCs w:val="24"/>
        </w:rPr>
        <w:t xml:space="preserve">od </w:t>
      </w:r>
      <w:r w:rsidR="00404586" w:rsidRPr="00681333">
        <w:rPr>
          <w:sz w:val="24"/>
          <w:szCs w:val="24"/>
        </w:rPr>
        <w:t xml:space="preserve">banke kod </w:t>
      </w:r>
      <w:r w:rsidR="00C21CFD" w:rsidRPr="00681333">
        <w:rPr>
          <w:sz w:val="24"/>
          <w:szCs w:val="24"/>
        </w:rPr>
        <w:t>koje podnosilac zahtjeva ima otvoren račun;</w:t>
      </w:r>
    </w:p>
    <w:p w14:paraId="3511A51E" w14:textId="77777777" w:rsidR="00965CFD" w:rsidRPr="00681333" w:rsidRDefault="005906FF" w:rsidP="00420E91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 xml:space="preserve">Izjavu, potpisanu od strane ovlaštenog lica i ovjerenu od </w:t>
      </w:r>
      <w:r w:rsidR="00A86937" w:rsidRPr="00681333">
        <w:rPr>
          <w:color w:val="auto"/>
          <w:sz w:val="24"/>
          <w:szCs w:val="24"/>
        </w:rPr>
        <w:t>nadležnog organa</w:t>
      </w:r>
      <w:r w:rsidR="00965CFD" w:rsidRPr="00681333">
        <w:rPr>
          <w:color w:val="auto"/>
          <w:sz w:val="24"/>
          <w:szCs w:val="24"/>
        </w:rPr>
        <w:t>, i to:</w:t>
      </w:r>
    </w:p>
    <w:p w14:paraId="7E5FC459" w14:textId="1E28EDCA" w:rsidR="00965CFD" w:rsidRPr="00681333" w:rsidRDefault="00965CFD" w:rsidP="00965CFD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 xml:space="preserve">-za realizaciju planiranih aktivnosti </w:t>
      </w:r>
      <w:bookmarkEnd w:id="8"/>
      <w:r w:rsidR="00BE56E0" w:rsidRPr="00681333">
        <w:rPr>
          <w:color w:val="auto"/>
          <w:sz w:val="24"/>
          <w:szCs w:val="24"/>
        </w:rPr>
        <w:t>na propisanom obrascu broj 3</w:t>
      </w:r>
      <w:r w:rsidRPr="00681333">
        <w:rPr>
          <w:color w:val="auto"/>
          <w:sz w:val="24"/>
          <w:szCs w:val="24"/>
        </w:rPr>
        <w:t xml:space="preserve"> (Aneks III),</w:t>
      </w:r>
    </w:p>
    <w:p w14:paraId="03F6ACDF" w14:textId="23370F9D" w:rsidR="00484E14" w:rsidRPr="00681333" w:rsidRDefault="00965CFD" w:rsidP="00965CFD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>-za sponzorstva, odnosno pokroviteljstva na propisanom obrascu broj 4 (Aneks IV).</w:t>
      </w:r>
    </w:p>
    <w:p w14:paraId="03D9B28C" w14:textId="77777777" w:rsidR="00933F0A" w:rsidRPr="00681333" w:rsidRDefault="00933F0A" w:rsidP="00933F0A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</w:p>
    <w:p w14:paraId="2129D567" w14:textId="0C793662" w:rsidR="003318D9" w:rsidRPr="00681333" w:rsidRDefault="005906FF" w:rsidP="005906FF">
      <w:pPr>
        <w:pStyle w:val="Tijeloteksta1"/>
        <w:shd w:val="clear" w:color="auto" w:fill="auto"/>
        <w:spacing w:line="259" w:lineRule="exact"/>
        <w:ind w:firstLine="0"/>
        <w:jc w:val="both"/>
        <w:rPr>
          <w:color w:val="2E74B5" w:themeColor="accent5" w:themeShade="BF"/>
          <w:sz w:val="24"/>
          <w:szCs w:val="24"/>
        </w:rPr>
      </w:pPr>
      <w:r w:rsidRPr="00681333">
        <w:rPr>
          <w:color w:val="000000" w:themeColor="text1"/>
          <w:sz w:val="24"/>
          <w:szCs w:val="24"/>
        </w:rPr>
        <w:t xml:space="preserve">(3) </w:t>
      </w:r>
      <w:r w:rsidR="003A1463" w:rsidRPr="00681333">
        <w:rPr>
          <w:color w:val="000000" w:themeColor="text1"/>
          <w:sz w:val="24"/>
          <w:szCs w:val="24"/>
        </w:rPr>
        <w:t xml:space="preserve">Donacija se ne može dodijeliti udruženju i fondaciji koji nisu u propisanom roku dostavili izvještaj o utrošku sredstava </w:t>
      </w:r>
      <w:r w:rsidR="00BD6CEE" w:rsidRPr="00681333">
        <w:rPr>
          <w:color w:val="000000" w:themeColor="text1"/>
          <w:sz w:val="24"/>
          <w:szCs w:val="24"/>
        </w:rPr>
        <w:t>koja su im dod</w:t>
      </w:r>
      <w:r w:rsidR="00B7290A" w:rsidRPr="00681333">
        <w:rPr>
          <w:color w:val="000000" w:themeColor="text1"/>
          <w:sz w:val="24"/>
          <w:szCs w:val="24"/>
        </w:rPr>
        <w:t>i</w:t>
      </w:r>
      <w:r w:rsidR="00BD6CEE" w:rsidRPr="00681333">
        <w:rPr>
          <w:color w:val="000000" w:themeColor="text1"/>
          <w:sz w:val="24"/>
          <w:szCs w:val="24"/>
        </w:rPr>
        <w:t xml:space="preserve">jeljena </w:t>
      </w:r>
      <w:r w:rsidR="0068227B" w:rsidRPr="00681333">
        <w:rPr>
          <w:color w:val="000000" w:themeColor="text1"/>
          <w:sz w:val="24"/>
          <w:szCs w:val="24"/>
        </w:rPr>
        <w:t xml:space="preserve">od Skupštine Brčko distrikta BiH </w:t>
      </w:r>
      <w:r w:rsidR="003318D9" w:rsidRPr="00681333">
        <w:rPr>
          <w:color w:val="000000" w:themeColor="text1"/>
          <w:sz w:val="24"/>
          <w:szCs w:val="24"/>
        </w:rPr>
        <w:t xml:space="preserve">u prethodnoj </w:t>
      </w:r>
      <w:r w:rsidR="00D058D5" w:rsidRPr="00681333">
        <w:rPr>
          <w:color w:val="000000" w:themeColor="text1"/>
          <w:sz w:val="24"/>
          <w:szCs w:val="24"/>
        </w:rPr>
        <w:t>i</w:t>
      </w:r>
      <w:r w:rsidR="003318D9" w:rsidRPr="00681333">
        <w:rPr>
          <w:color w:val="000000" w:themeColor="text1"/>
          <w:sz w:val="24"/>
          <w:szCs w:val="24"/>
        </w:rPr>
        <w:t xml:space="preserve"> tekućoj godini</w:t>
      </w:r>
      <w:r w:rsidR="003A1463" w:rsidRPr="00681333">
        <w:rPr>
          <w:color w:val="000000" w:themeColor="text1"/>
          <w:sz w:val="24"/>
          <w:szCs w:val="24"/>
        </w:rPr>
        <w:t xml:space="preserve"> i</w:t>
      </w:r>
      <w:r w:rsidR="004E1A63" w:rsidRPr="00681333">
        <w:rPr>
          <w:color w:val="000000" w:themeColor="text1"/>
          <w:sz w:val="24"/>
          <w:szCs w:val="24"/>
        </w:rPr>
        <w:t>/ili</w:t>
      </w:r>
      <w:r w:rsidR="003A1463" w:rsidRPr="00681333">
        <w:rPr>
          <w:color w:val="000000" w:themeColor="text1"/>
          <w:sz w:val="24"/>
          <w:szCs w:val="24"/>
        </w:rPr>
        <w:t xml:space="preserve"> koji dod</w:t>
      </w:r>
      <w:r w:rsidR="00B7290A" w:rsidRPr="00681333">
        <w:rPr>
          <w:color w:val="000000" w:themeColor="text1"/>
          <w:sz w:val="24"/>
          <w:szCs w:val="24"/>
        </w:rPr>
        <w:t>i</w:t>
      </w:r>
      <w:r w:rsidR="003A1463" w:rsidRPr="00681333">
        <w:rPr>
          <w:color w:val="000000" w:themeColor="text1"/>
          <w:sz w:val="24"/>
          <w:szCs w:val="24"/>
        </w:rPr>
        <w:t>jeljena sredstva nisu utrošili u skladu s namjenom</w:t>
      </w:r>
      <w:r w:rsidR="00D058D5" w:rsidRPr="00681333">
        <w:rPr>
          <w:color w:val="000000" w:themeColor="text1"/>
          <w:sz w:val="24"/>
          <w:szCs w:val="24"/>
        </w:rPr>
        <w:t xml:space="preserve"> za koju im je donacija dod</w:t>
      </w:r>
      <w:r w:rsidR="00B7290A" w:rsidRPr="00681333">
        <w:rPr>
          <w:color w:val="000000" w:themeColor="text1"/>
          <w:sz w:val="24"/>
          <w:szCs w:val="24"/>
        </w:rPr>
        <w:t>i</w:t>
      </w:r>
      <w:r w:rsidR="00D058D5" w:rsidRPr="00681333">
        <w:rPr>
          <w:color w:val="000000" w:themeColor="text1"/>
          <w:sz w:val="24"/>
          <w:szCs w:val="24"/>
        </w:rPr>
        <w:t>jeljena</w:t>
      </w:r>
      <w:r w:rsidR="004E01FA" w:rsidRPr="00681333">
        <w:rPr>
          <w:color w:val="000000" w:themeColor="text1"/>
          <w:sz w:val="24"/>
          <w:szCs w:val="24"/>
        </w:rPr>
        <w:t>.</w:t>
      </w:r>
    </w:p>
    <w:p w14:paraId="51A36333" w14:textId="77777777" w:rsidR="00933F0A" w:rsidRPr="00681333" w:rsidRDefault="00933F0A" w:rsidP="00933F0A">
      <w:pPr>
        <w:pStyle w:val="Tijeloteksta1"/>
        <w:shd w:val="clear" w:color="auto" w:fill="auto"/>
        <w:spacing w:line="259" w:lineRule="exact"/>
        <w:ind w:left="720" w:firstLine="0"/>
        <w:jc w:val="both"/>
        <w:rPr>
          <w:color w:val="000000" w:themeColor="text1"/>
          <w:sz w:val="24"/>
          <w:szCs w:val="24"/>
        </w:rPr>
      </w:pPr>
    </w:p>
    <w:p w14:paraId="712A34A5" w14:textId="618C19A1" w:rsidR="003A1463" w:rsidRPr="00681333" w:rsidRDefault="005906FF" w:rsidP="005906FF">
      <w:pPr>
        <w:pStyle w:val="Tijeloteksta1"/>
        <w:shd w:val="clear" w:color="auto" w:fill="auto"/>
        <w:spacing w:line="259" w:lineRule="exact"/>
        <w:ind w:firstLine="0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 xml:space="preserve">(4) </w:t>
      </w:r>
      <w:r w:rsidR="003A1463" w:rsidRPr="00681333">
        <w:rPr>
          <w:color w:val="auto"/>
          <w:sz w:val="24"/>
          <w:szCs w:val="24"/>
        </w:rPr>
        <w:t xml:space="preserve">Donacija se ne može dodijeliti udruženju i fondaciji za realizaciju planirane aktivnosti ukoliko su podnijeli zahtjev ili dobili sredstva od </w:t>
      </w:r>
      <w:r w:rsidR="00B97DD7" w:rsidRPr="00681333">
        <w:rPr>
          <w:color w:val="auto"/>
          <w:sz w:val="24"/>
          <w:szCs w:val="24"/>
        </w:rPr>
        <w:t>bilo ko</w:t>
      </w:r>
      <w:r w:rsidR="00A57CE2">
        <w:rPr>
          <w:color w:val="auto"/>
          <w:sz w:val="24"/>
          <w:szCs w:val="24"/>
        </w:rPr>
        <w:t>je</w:t>
      </w:r>
      <w:r w:rsidR="00A30A93">
        <w:rPr>
          <w:color w:val="auto"/>
          <w:sz w:val="24"/>
          <w:szCs w:val="24"/>
        </w:rPr>
        <w:t>g</w:t>
      </w:r>
      <w:r w:rsidR="00965CFD" w:rsidRPr="00681333">
        <w:rPr>
          <w:color w:val="auto"/>
          <w:sz w:val="24"/>
          <w:szCs w:val="24"/>
        </w:rPr>
        <w:t xml:space="preserve"> </w:t>
      </w:r>
      <w:r w:rsidR="003A1463" w:rsidRPr="00681333">
        <w:rPr>
          <w:color w:val="auto"/>
          <w:sz w:val="24"/>
          <w:szCs w:val="24"/>
        </w:rPr>
        <w:t xml:space="preserve">budžetskog korisnika u Brčko distriktu BiH za </w:t>
      </w:r>
      <w:r w:rsidR="00BD6CEE" w:rsidRPr="00681333">
        <w:rPr>
          <w:color w:val="auto"/>
          <w:sz w:val="24"/>
          <w:szCs w:val="24"/>
        </w:rPr>
        <w:t>iste namjene.</w:t>
      </w:r>
    </w:p>
    <w:p w14:paraId="33DDFD0E" w14:textId="77777777" w:rsidR="00BF39AD" w:rsidRPr="00681333" w:rsidRDefault="00BF39AD" w:rsidP="00C21CFD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277E31CC" w14:textId="77777777" w:rsidR="00D3466B" w:rsidRPr="00681333" w:rsidRDefault="00940CCB" w:rsidP="00D3466B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Član </w:t>
      </w:r>
      <w:r w:rsidR="006553E4" w:rsidRPr="00681333">
        <w:rPr>
          <w:rFonts w:ascii="Times New Roman" w:hAnsi="Times New Roman" w:cs="Times New Roman"/>
          <w:b/>
        </w:rPr>
        <w:t>7</w:t>
      </w:r>
      <w:r w:rsidRPr="00681333">
        <w:rPr>
          <w:rFonts w:ascii="Times New Roman" w:hAnsi="Times New Roman" w:cs="Times New Roman"/>
          <w:b/>
        </w:rPr>
        <w:t xml:space="preserve">   </w:t>
      </w:r>
    </w:p>
    <w:p w14:paraId="6CFCA685" w14:textId="77777777" w:rsidR="00D3466B" w:rsidRPr="00681333" w:rsidRDefault="00D3466B" w:rsidP="00D3466B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(Način raspodjele sredstava)</w:t>
      </w:r>
      <w:r w:rsidR="00940CCB" w:rsidRPr="00681333">
        <w:rPr>
          <w:rFonts w:ascii="Times New Roman" w:hAnsi="Times New Roman" w:cs="Times New Roman"/>
          <w:b/>
        </w:rPr>
        <w:t xml:space="preserve">   </w:t>
      </w:r>
    </w:p>
    <w:p w14:paraId="1C291A6E" w14:textId="331FE447" w:rsidR="004E0730" w:rsidRPr="00681333" w:rsidRDefault="001A2F19" w:rsidP="00D3466B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 </w:t>
      </w:r>
      <w:r w:rsidR="00940CCB" w:rsidRPr="006813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</w:t>
      </w:r>
    </w:p>
    <w:p w14:paraId="7C191ADE" w14:textId="032D1843" w:rsidR="00875BFF" w:rsidRPr="00681333" w:rsidRDefault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81333">
        <w:rPr>
          <w:rFonts w:ascii="Times New Roman" w:hAnsi="Times New Roman" w:cs="Times New Roman"/>
          <w:color w:val="000000" w:themeColor="text1"/>
        </w:rPr>
        <w:t xml:space="preserve">Predsjednik imenuje </w:t>
      </w:r>
      <w:r w:rsidRPr="00681333">
        <w:rPr>
          <w:rFonts w:ascii="Times New Roman" w:hAnsi="Times New Roman" w:cs="Times New Roman"/>
          <w:color w:val="auto"/>
        </w:rPr>
        <w:t>K</w:t>
      </w:r>
      <w:r w:rsidR="00940CCB" w:rsidRPr="00681333">
        <w:rPr>
          <w:rFonts w:ascii="Times New Roman" w:hAnsi="Times New Roman" w:cs="Times New Roman"/>
          <w:color w:val="auto"/>
        </w:rPr>
        <w:t>omisiju za razmatranje zahtjeva</w:t>
      </w:r>
      <w:r w:rsidR="00FB50F0" w:rsidRPr="00681333">
        <w:rPr>
          <w:rFonts w:ascii="Times New Roman" w:hAnsi="Times New Roman" w:cs="Times New Roman"/>
          <w:color w:val="auto"/>
        </w:rPr>
        <w:t xml:space="preserve"> </w:t>
      </w:r>
      <w:r w:rsidRPr="00681333">
        <w:rPr>
          <w:rFonts w:ascii="Times New Roman" w:hAnsi="Times New Roman" w:cs="Times New Roman"/>
          <w:color w:val="auto"/>
        </w:rPr>
        <w:t>za dodjelu tekućih donacija Skupštine Brčko distri</w:t>
      </w:r>
      <w:r w:rsidR="00965CFD" w:rsidRPr="00681333">
        <w:rPr>
          <w:rFonts w:ascii="Times New Roman" w:hAnsi="Times New Roman" w:cs="Times New Roman"/>
          <w:color w:val="auto"/>
        </w:rPr>
        <w:t xml:space="preserve">kta BiH i kontrolu izvještaja </w:t>
      </w:r>
      <w:r w:rsidR="00965CFD" w:rsidRPr="00681333">
        <w:rPr>
          <w:rFonts w:ascii="Times New Roman" w:hAnsi="Times New Roman" w:cs="Times New Roman"/>
          <w:color w:val="000000" w:themeColor="text1"/>
        </w:rPr>
        <w:t>(u</w:t>
      </w:r>
      <w:r w:rsidRPr="00681333">
        <w:rPr>
          <w:rFonts w:ascii="Times New Roman" w:hAnsi="Times New Roman" w:cs="Times New Roman"/>
          <w:color w:val="000000" w:themeColor="text1"/>
        </w:rPr>
        <w:t xml:space="preserve"> daljem tekstu Komisija).</w:t>
      </w:r>
    </w:p>
    <w:p w14:paraId="7E70D6A2" w14:textId="5F3C0DBC" w:rsidR="00B0687F" w:rsidRPr="00681333" w:rsidRDefault="00FB50F0" w:rsidP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81333">
        <w:rPr>
          <w:rFonts w:ascii="Times New Roman" w:hAnsi="Times New Roman" w:cs="Times New Roman"/>
          <w:color w:val="auto"/>
        </w:rPr>
        <w:t xml:space="preserve">Komisija </w:t>
      </w:r>
      <w:r w:rsidR="00605055" w:rsidRPr="00681333">
        <w:rPr>
          <w:rFonts w:ascii="Times New Roman" w:hAnsi="Times New Roman" w:cs="Times New Roman"/>
          <w:color w:val="auto"/>
        </w:rPr>
        <w:t xml:space="preserve">razmatra </w:t>
      </w:r>
      <w:r w:rsidR="00D93770" w:rsidRPr="00681333">
        <w:rPr>
          <w:rFonts w:ascii="Times New Roman" w:hAnsi="Times New Roman" w:cs="Times New Roman"/>
          <w:color w:val="auto"/>
        </w:rPr>
        <w:t xml:space="preserve">podnesene </w:t>
      </w:r>
      <w:r w:rsidR="00605055" w:rsidRPr="00681333">
        <w:rPr>
          <w:rFonts w:ascii="Times New Roman" w:hAnsi="Times New Roman" w:cs="Times New Roman"/>
          <w:color w:val="auto"/>
        </w:rPr>
        <w:t>zahtjev</w:t>
      </w:r>
      <w:r w:rsidR="00D93770" w:rsidRPr="00681333">
        <w:rPr>
          <w:rFonts w:ascii="Times New Roman" w:hAnsi="Times New Roman" w:cs="Times New Roman"/>
          <w:color w:val="auto"/>
        </w:rPr>
        <w:t>e</w:t>
      </w:r>
      <w:r w:rsidR="00605055" w:rsidRPr="00681333">
        <w:rPr>
          <w:rFonts w:ascii="Times New Roman" w:hAnsi="Times New Roman" w:cs="Times New Roman"/>
          <w:color w:val="auto"/>
        </w:rPr>
        <w:t xml:space="preserve"> i </w:t>
      </w:r>
      <w:r w:rsidR="00875BFF" w:rsidRPr="00681333">
        <w:rPr>
          <w:rFonts w:ascii="Times New Roman" w:hAnsi="Times New Roman" w:cs="Times New Roman"/>
          <w:color w:val="auto"/>
        </w:rPr>
        <w:t xml:space="preserve">utvrđuje da li su ispunjeni uslovi za dodjelu donacije </w:t>
      </w:r>
      <w:r w:rsidR="00B814DA" w:rsidRPr="00681333">
        <w:rPr>
          <w:rFonts w:ascii="Times New Roman" w:hAnsi="Times New Roman" w:cs="Times New Roman"/>
          <w:color w:val="auto"/>
        </w:rPr>
        <w:t xml:space="preserve">propisani ovom odlukom, </w:t>
      </w:r>
      <w:r w:rsidR="00875BFF" w:rsidRPr="00681333">
        <w:rPr>
          <w:rFonts w:ascii="Times New Roman" w:hAnsi="Times New Roman" w:cs="Times New Roman"/>
          <w:color w:val="auto"/>
        </w:rPr>
        <w:t xml:space="preserve">o čemu  </w:t>
      </w:r>
      <w:r w:rsidR="00605055" w:rsidRPr="00681333">
        <w:rPr>
          <w:rFonts w:ascii="Times New Roman" w:hAnsi="Times New Roman" w:cs="Times New Roman"/>
          <w:color w:val="auto"/>
        </w:rPr>
        <w:t>sačinjava zapisnik</w:t>
      </w:r>
      <w:r w:rsidR="00B0687F" w:rsidRPr="00681333">
        <w:rPr>
          <w:rFonts w:ascii="Times New Roman" w:hAnsi="Times New Roman" w:cs="Times New Roman"/>
          <w:color w:val="auto"/>
        </w:rPr>
        <w:t>.</w:t>
      </w:r>
    </w:p>
    <w:p w14:paraId="0734AA9E" w14:textId="6502813E" w:rsidR="00A6727A" w:rsidRPr="00681333" w:rsidRDefault="00A6727A" w:rsidP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81333">
        <w:rPr>
          <w:rFonts w:ascii="Times New Roman" w:hAnsi="Times New Roman" w:cs="Times New Roman"/>
          <w:color w:val="auto"/>
        </w:rPr>
        <w:t>Komisija prikuplja i obrađuje lične podatke podnosioca zahtjeva u skladu sa propisima kojima se uređuje zaštita ličnih podataka.</w:t>
      </w:r>
    </w:p>
    <w:p w14:paraId="35A09397" w14:textId="572495E3" w:rsidR="00605055" w:rsidRPr="00681333" w:rsidRDefault="00B0687F" w:rsidP="00420E91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FF0000"/>
        </w:rPr>
      </w:pPr>
      <w:r w:rsidRPr="00681333">
        <w:rPr>
          <w:rFonts w:ascii="Times New Roman" w:hAnsi="Times New Roman" w:cs="Times New Roman"/>
          <w:color w:val="auto"/>
        </w:rPr>
        <w:t>Komisija</w:t>
      </w:r>
      <w:r w:rsidR="00D93770" w:rsidRPr="00681333">
        <w:rPr>
          <w:rFonts w:ascii="Times New Roman" w:hAnsi="Times New Roman" w:cs="Times New Roman"/>
          <w:color w:val="auto"/>
        </w:rPr>
        <w:t>,</w:t>
      </w:r>
      <w:r w:rsidRPr="00681333">
        <w:rPr>
          <w:rFonts w:ascii="Times New Roman" w:hAnsi="Times New Roman" w:cs="Times New Roman"/>
          <w:color w:val="auto"/>
        </w:rPr>
        <w:t xml:space="preserve"> zajedno sa zahtjevom</w:t>
      </w:r>
      <w:r w:rsidR="00D93770" w:rsidRPr="00681333">
        <w:rPr>
          <w:rFonts w:ascii="Times New Roman" w:hAnsi="Times New Roman" w:cs="Times New Roman"/>
          <w:color w:val="auto"/>
        </w:rPr>
        <w:t>,</w:t>
      </w:r>
      <w:r w:rsidRPr="00681333">
        <w:rPr>
          <w:rFonts w:ascii="Times New Roman" w:hAnsi="Times New Roman" w:cs="Times New Roman"/>
          <w:color w:val="auto"/>
        </w:rPr>
        <w:t xml:space="preserve"> dostavlja predsjedniku zapisnik iz stava 2 ovog člana, </w:t>
      </w:r>
      <w:r w:rsidR="00BE56E0" w:rsidRPr="00681333">
        <w:rPr>
          <w:rFonts w:ascii="Times New Roman" w:hAnsi="Times New Roman" w:cs="Times New Roman"/>
          <w:color w:val="auto"/>
        </w:rPr>
        <w:t>koji pismeno potvrđuje izbor korisnika donacije i odobrava</w:t>
      </w:r>
      <w:r w:rsidR="00420E91" w:rsidRPr="00681333">
        <w:rPr>
          <w:rFonts w:ascii="Times New Roman" w:hAnsi="Times New Roman" w:cs="Times New Roman"/>
          <w:color w:val="auto"/>
        </w:rPr>
        <w:t xml:space="preserve"> </w:t>
      </w:r>
      <w:r w:rsidR="00605055" w:rsidRPr="00681333">
        <w:rPr>
          <w:rFonts w:ascii="Times New Roman" w:hAnsi="Times New Roman" w:cs="Times New Roman"/>
          <w:color w:val="auto"/>
        </w:rPr>
        <w:t>iznos sredstava donacije na zahtjevu, na za to predviđenom mjestu</w:t>
      </w:r>
      <w:r w:rsidR="00420E91" w:rsidRPr="00681333">
        <w:rPr>
          <w:rFonts w:ascii="Times New Roman" w:hAnsi="Times New Roman" w:cs="Times New Roman"/>
          <w:color w:val="auto"/>
        </w:rPr>
        <w:t xml:space="preserve">, te ga </w:t>
      </w:r>
      <w:r w:rsidR="00605055" w:rsidRPr="00681333">
        <w:rPr>
          <w:rFonts w:ascii="Times New Roman" w:hAnsi="Times New Roman" w:cs="Times New Roman"/>
          <w:color w:val="auto"/>
        </w:rPr>
        <w:t xml:space="preserve">dostavlja </w:t>
      </w:r>
      <w:r w:rsidR="00605055" w:rsidRPr="00681333">
        <w:rPr>
          <w:rFonts w:ascii="Times New Roman" w:hAnsi="Times New Roman" w:cs="Times New Roman"/>
          <w:color w:val="auto"/>
          <w:lang w:eastAsia="en-US"/>
        </w:rPr>
        <w:t>Sektoru za administrativno-finansijske poslove radi izrade odluke i realizacije sredstava donacije</w:t>
      </w:r>
      <w:r w:rsidR="00420E91" w:rsidRPr="00681333">
        <w:rPr>
          <w:rFonts w:ascii="Times New Roman" w:hAnsi="Times New Roman" w:cs="Times New Roman"/>
          <w:color w:val="auto"/>
          <w:lang w:eastAsia="en-US"/>
        </w:rPr>
        <w:t>.</w:t>
      </w:r>
    </w:p>
    <w:p w14:paraId="1F98EDC7" w14:textId="0B202A3E" w:rsidR="00814E47" w:rsidRPr="00681333" w:rsidRDefault="00814E47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81333">
        <w:rPr>
          <w:rFonts w:ascii="Times New Roman" w:hAnsi="Times New Roman" w:cs="Times New Roman"/>
          <w:color w:val="auto"/>
          <w:lang w:eastAsia="en-US"/>
        </w:rPr>
        <w:t>K</w:t>
      </w:r>
      <w:r w:rsidR="00D93770" w:rsidRPr="00681333">
        <w:rPr>
          <w:rFonts w:ascii="Times New Roman" w:hAnsi="Times New Roman" w:cs="Times New Roman"/>
          <w:color w:val="auto"/>
          <w:lang w:eastAsia="en-US"/>
        </w:rPr>
        <w:t>omisija iz stava 1 ovog člana vodi</w:t>
      </w:r>
      <w:r w:rsidRPr="00681333">
        <w:rPr>
          <w:rFonts w:ascii="Times New Roman" w:hAnsi="Times New Roman" w:cs="Times New Roman"/>
          <w:color w:val="auto"/>
          <w:lang w:eastAsia="en-US"/>
        </w:rPr>
        <w:t xml:space="preserve"> računa o raspoloživosti sredstava </w:t>
      </w:r>
      <w:r w:rsidRPr="00681333">
        <w:rPr>
          <w:rFonts w:ascii="Times New Roman" w:hAnsi="Times New Roman" w:cs="Times New Roman"/>
          <w:lang w:eastAsia="en-US"/>
        </w:rPr>
        <w:t>donacija.</w:t>
      </w:r>
    </w:p>
    <w:p w14:paraId="4389C207" w14:textId="0594021A" w:rsidR="00DA2A57" w:rsidRPr="00681333" w:rsidRDefault="00DA2A57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81333">
        <w:rPr>
          <w:rFonts w:ascii="Times New Roman" w:hAnsi="Times New Roman" w:cs="Times New Roman"/>
          <w:color w:val="000000" w:themeColor="text1"/>
        </w:rPr>
        <w:t>Komisij</w:t>
      </w:r>
      <w:r w:rsidR="00D93770" w:rsidRPr="00681333">
        <w:rPr>
          <w:rFonts w:ascii="Times New Roman" w:hAnsi="Times New Roman" w:cs="Times New Roman"/>
          <w:color w:val="000000" w:themeColor="text1"/>
        </w:rPr>
        <w:t>a iz stava 1 ovog člana radi</w:t>
      </w:r>
      <w:r w:rsidRPr="00681333">
        <w:rPr>
          <w:rFonts w:ascii="Times New Roman" w:hAnsi="Times New Roman" w:cs="Times New Roman"/>
          <w:color w:val="000000" w:themeColor="text1"/>
        </w:rPr>
        <w:t xml:space="preserve"> izvan radnog vremena.</w:t>
      </w:r>
    </w:p>
    <w:p w14:paraId="05914C30" w14:textId="77777777" w:rsidR="00096398" w:rsidRPr="00681333" w:rsidRDefault="00096398" w:rsidP="00B0687F">
      <w:pPr>
        <w:rPr>
          <w:rFonts w:ascii="Times New Roman" w:hAnsi="Times New Roman" w:cs="Times New Roman"/>
          <w:b/>
        </w:rPr>
      </w:pPr>
    </w:p>
    <w:p w14:paraId="32248FFA" w14:textId="77777777" w:rsidR="00096398" w:rsidRPr="00681333" w:rsidRDefault="00096398" w:rsidP="00B0687F">
      <w:pPr>
        <w:rPr>
          <w:rFonts w:ascii="Times New Roman" w:hAnsi="Times New Roman" w:cs="Times New Roman"/>
          <w:b/>
        </w:rPr>
      </w:pPr>
    </w:p>
    <w:p w14:paraId="32A84118" w14:textId="442CB5F3" w:rsidR="00940CCB" w:rsidRPr="00681333" w:rsidRDefault="00940CCB" w:rsidP="00940CCB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Član </w:t>
      </w:r>
      <w:r w:rsidR="006553E4" w:rsidRPr="00681333">
        <w:rPr>
          <w:rFonts w:ascii="Times New Roman" w:hAnsi="Times New Roman" w:cs="Times New Roman"/>
          <w:b/>
        </w:rPr>
        <w:t>8</w:t>
      </w:r>
    </w:p>
    <w:p w14:paraId="7BD61493" w14:textId="1769A265" w:rsidR="00940CCB" w:rsidRPr="00681333" w:rsidRDefault="00940CCB" w:rsidP="00940CCB">
      <w:pPr>
        <w:spacing w:after="120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(Iznos</w:t>
      </w:r>
      <w:r w:rsidR="00352F7D" w:rsidRPr="00681333">
        <w:rPr>
          <w:rFonts w:ascii="Times New Roman" w:hAnsi="Times New Roman" w:cs="Times New Roman"/>
          <w:b/>
        </w:rPr>
        <w:t xml:space="preserve">i </w:t>
      </w:r>
      <w:r w:rsidR="009766FA" w:rsidRPr="00681333">
        <w:rPr>
          <w:rFonts w:ascii="Times New Roman" w:hAnsi="Times New Roman" w:cs="Times New Roman"/>
          <w:b/>
        </w:rPr>
        <w:t>donacija</w:t>
      </w:r>
      <w:r w:rsidRPr="00681333">
        <w:rPr>
          <w:rFonts w:ascii="Times New Roman" w:hAnsi="Times New Roman" w:cs="Times New Roman"/>
          <w:b/>
        </w:rPr>
        <w:t>)</w:t>
      </w:r>
    </w:p>
    <w:p w14:paraId="3D368F79" w14:textId="39630244" w:rsidR="00352F7D" w:rsidRPr="00681333" w:rsidRDefault="009766F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Donacija</w:t>
      </w:r>
      <w:r w:rsidR="00352F7D" w:rsidRPr="00681333">
        <w:rPr>
          <w:rFonts w:ascii="Times New Roman" w:hAnsi="Times New Roman" w:cs="Times New Roman"/>
        </w:rPr>
        <w:t xml:space="preserve"> fizičkim licima ne može biti veća od 500,00 KM.</w:t>
      </w:r>
    </w:p>
    <w:p w14:paraId="2B318913" w14:textId="2BCFD56F" w:rsidR="00352F7D" w:rsidRPr="00681333" w:rsidRDefault="009766F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lastRenderedPageBreak/>
        <w:t xml:space="preserve">Donacija </w:t>
      </w:r>
      <w:r w:rsidR="00352F7D" w:rsidRPr="00681333">
        <w:rPr>
          <w:rFonts w:ascii="Times New Roman" w:hAnsi="Times New Roman" w:cs="Times New Roman"/>
        </w:rPr>
        <w:t xml:space="preserve"> udruženjima i fondacijama </w:t>
      </w:r>
      <w:r w:rsidR="00E953E2" w:rsidRPr="00681333">
        <w:rPr>
          <w:rFonts w:ascii="Times New Roman" w:hAnsi="Times New Roman" w:cs="Times New Roman"/>
        </w:rPr>
        <w:t xml:space="preserve">za realizaciju planiranih aktivnosti </w:t>
      </w:r>
      <w:r w:rsidR="00352F7D" w:rsidRPr="00681333">
        <w:rPr>
          <w:rFonts w:ascii="Times New Roman" w:hAnsi="Times New Roman" w:cs="Times New Roman"/>
        </w:rPr>
        <w:t xml:space="preserve">ne može biti veća od </w:t>
      </w:r>
      <w:r w:rsidR="00215FCD" w:rsidRPr="00681333">
        <w:rPr>
          <w:rFonts w:ascii="Times New Roman" w:hAnsi="Times New Roman" w:cs="Times New Roman"/>
        </w:rPr>
        <w:t>5</w:t>
      </w:r>
      <w:r w:rsidR="00352F7D" w:rsidRPr="00681333">
        <w:rPr>
          <w:rFonts w:ascii="Times New Roman" w:hAnsi="Times New Roman" w:cs="Times New Roman"/>
        </w:rPr>
        <w:t>.000,00 KM</w:t>
      </w:r>
      <w:r w:rsidR="00410A26" w:rsidRPr="00681333">
        <w:rPr>
          <w:rFonts w:ascii="Times New Roman" w:hAnsi="Times New Roman" w:cs="Times New Roman"/>
        </w:rPr>
        <w:t>.</w:t>
      </w:r>
    </w:p>
    <w:p w14:paraId="1D5B16E5" w14:textId="2C62F016" w:rsidR="00E953E2" w:rsidRPr="00681333" w:rsidRDefault="00E953E2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 xml:space="preserve">Donacija  udruženjima i fondacijama </w:t>
      </w:r>
      <w:r w:rsidR="00D93770" w:rsidRPr="00681333">
        <w:rPr>
          <w:rFonts w:ascii="Times New Roman" w:hAnsi="Times New Roman" w:cs="Times New Roman"/>
        </w:rPr>
        <w:t xml:space="preserve">u svrhu sponzorstva, </w:t>
      </w:r>
      <w:r w:rsidR="00FB50F0" w:rsidRPr="00681333">
        <w:rPr>
          <w:rFonts w:ascii="Times New Roman" w:hAnsi="Times New Roman" w:cs="Times New Roman"/>
        </w:rPr>
        <w:t>odnosno pokroviteljstva</w:t>
      </w:r>
      <w:r w:rsidRPr="00681333">
        <w:rPr>
          <w:rFonts w:ascii="Times New Roman" w:hAnsi="Times New Roman" w:cs="Times New Roman"/>
        </w:rPr>
        <w:t xml:space="preserve"> ne može biti veća od </w:t>
      </w:r>
      <w:r w:rsidR="00215FCD" w:rsidRPr="00681333">
        <w:rPr>
          <w:rFonts w:ascii="Times New Roman" w:hAnsi="Times New Roman" w:cs="Times New Roman"/>
        </w:rPr>
        <w:t>7</w:t>
      </w:r>
      <w:r w:rsidR="00FB50F0" w:rsidRPr="00681333">
        <w:rPr>
          <w:rFonts w:ascii="Times New Roman" w:hAnsi="Times New Roman" w:cs="Times New Roman"/>
        </w:rPr>
        <w:t>.000,00</w:t>
      </w:r>
      <w:r w:rsidRPr="00681333">
        <w:rPr>
          <w:rFonts w:ascii="Times New Roman" w:hAnsi="Times New Roman" w:cs="Times New Roman"/>
        </w:rPr>
        <w:t xml:space="preserve"> KM.</w:t>
      </w:r>
    </w:p>
    <w:p w14:paraId="61710920" w14:textId="2469E715" w:rsidR="00352F7D" w:rsidRPr="00681333" w:rsidRDefault="00B814D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  <w:b/>
          <w:color w:val="auto"/>
        </w:rPr>
      </w:pPr>
      <w:r w:rsidRPr="00681333">
        <w:rPr>
          <w:rFonts w:ascii="Times New Roman" w:hAnsi="Times New Roman" w:cs="Times New Roman"/>
          <w:color w:val="auto"/>
        </w:rPr>
        <w:t>M</w:t>
      </w:r>
      <w:r w:rsidR="00D93770" w:rsidRPr="00681333">
        <w:rPr>
          <w:rFonts w:ascii="Times New Roman" w:hAnsi="Times New Roman" w:cs="Times New Roman"/>
          <w:color w:val="auto"/>
        </w:rPr>
        <w:t>aksimalan ukupan</w:t>
      </w:r>
      <w:r w:rsidR="00352F7D" w:rsidRPr="00681333">
        <w:rPr>
          <w:rFonts w:ascii="Times New Roman" w:hAnsi="Times New Roman" w:cs="Times New Roman"/>
          <w:color w:val="auto"/>
        </w:rPr>
        <w:t xml:space="preserve"> iznos </w:t>
      </w:r>
      <w:r w:rsidRPr="00681333">
        <w:rPr>
          <w:rFonts w:ascii="Times New Roman" w:hAnsi="Times New Roman" w:cs="Times New Roman"/>
          <w:color w:val="auto"/>
        </w:rPr>
        <w:t xml:space="preserve">donacije </w:t>
      </w:r>
      <w:r w:rsidR="00D93770" w:rsidRPr="00681333">
        <w:rPr>
          <w:rFonts w:ascii="Times New Roman" w:hAnsi="Times New Roman" w:cs="Times New Roman"/>
          <w:color w:val="auto"/>
        </w:rPr>
        <w:t>koji se može dodijeliti istom</w:t>
      </w:r>
      <w:r w:rsidR="00352F7D" w:rsidRPr="00681333">
        <w:rPr>
          <w:rFonts w:ascii="Times New Roman" w:hAnsi="Times New Roman" w:cs="Times New Roman"/>
          <w:color w:val="auto"/>
        </w:rPr>
        <w:t xml:space="preserve"> korisniku</w:t>
      </w:r>
      <w:r w:rsidR="002D091F" w:rsidRPr="00681333">
        <w:rPr>
          <w:rFonts w:ascii="Times New Roman" w:hAnsi="Times New Roman" w:cs="Times New Roman"/>
          <w:color w:val="auto"/>
        </w:rPr>
        <w:t xml:space="preserve"> u toku  jedne fiskalne godine</w:t>
      </w:r>
      <w:r w:rsidR="004E1A63" w:rsidRPr="00681333">
        <w:rPr>
          <w:rFonts w:ascii="Times New Roman" w:hAnsi="Times New Roman" w:cs="Times New Roman"/>
          <w:color w:val="auto"/>
        </w:rPr>
        <w:t xml:space="preserve">, </w:t>
      </w:r>
      <w:r w:rsidR="002D091F" w:rsidRPr="00681333">
        <w:rPr>
          <w:rFonts w:ascii="Times New Roman" w:hAnsi="Times New Roman" w:cs="Times New Roman"/>
          <w:color w:val="auto"/>
        </w:rPr>
        <w:t>za namjene utvrđene u</w:t>
      </w:r>
      <w:r w:rsidR="004E1A63" w:rsidRPr="00681333">
        <w:rPr>
          <w:rFonts w:ascii="Times New Roman" w:hAnsi="Times New Roman" w:cs="Times New Roman"/>
          <w:color w:val="auto"/>
        </w:rPr>
        <w:t xml:space="preserve"> stav</w:t>
      </w:r>
      <w:r w:rsidR="002D091F" w:rsidRPr="00681333">
        <w:rPr>
          <w:rFonts w:ascii="Times New Roman" w:hAnsi="Times New Roman" w:cs="Times New Roman"/>
          <w:color w:val="auto"/>
        </w:rPr>
        <w:t>u</w:t>
      </w:r>
      <w:r w:rsidR="004E1A63" w:rsidRPr="00681333">
        <w:rPr>
          <w:rFonts w:ascii="Times New Roman" w:hAnsi="Times New Roman" w:cs="Times New Roman"/>
          <w:color w:val="auto"/>
        </w:rPr>
        <w:t xml:space="preserve"> 2 i stav</w:t>
      </w:r>
      <w:r w:rsidR="002D091F" w:rsidRPr="00681333">
        <w:rPr>
          <w:rFonts w:ascii="Times New Roman" w:hAnsi="Times New Roman" w:cs="Times New Roman"/>
          <w:color w:val="auto"/>
        </w:rPr>
        <w:t>u</w:t>
      </w:r>
      <w:r w:rsidR="004E1A63" w:rsidRPr="00681333">
        <w:rPr>
          <w:rFonts w:ascii="Times New Roman" w:hAnsi="Times New Roman" w:cs="Times New Roman"/>
          <w:color w:val="auto"/>
        </w:rPr>
        <w:t xml:space="preserve"> 3 ovog člana, </w:t>
      </w:r>
      <w:r w:rsidRPr="00681333">
        <w:rPr>
          <w:rFonts w:ascii="Times New Roman" w:hAnsi="Times New Roman" w:cs="Times New Roman"/>
          <w:color w:val="auto"/>
        </w:rPr>
        <w:t xml:space="preserve">ne može biti veći od iznosa </w:t>
      </w:r>
      <w:r w:rsidR="00D93770" w:rsidRPr="00681333">
        <w:rPr>
          <w:rFonts w:ascii="Times New Roman" w:hAnsi="Times New Roman" w:cs="Times New Roman"/>
          <w:color w:val="auto"/>
        </w:rPr>
        <w:t>utvrđenog</w:t>
      </w:r>
      <w:r w:rsidRPr="00681333">
        <w:rPr>
          <w:rFonts w:ascii="Times New Roman" w:hAnsi="Times New Roman" w:cs="Times New Roman"/>
          <w:color w:val="auto"/>
        </w:rPr>
        <w:t xml:space="preserve"> u stavu </w:t>
      </w:r>
      <w:r w:rsidR="00D93770" w:rsidRPr="00681333">
        <w:rPr>
          <w:rFonts w:ascii="Times New Roman" w:hAnsi="Times New Roman" w:cs="Times New Roman"/>
          <w:color w:val="auto"/>
        </w:rPr>
        <w:t xml:space="preserve">3 </w:t>
      </w:r>
      <w:r w:rsidRPr="00681333">
        <w:rPr>
          <w:rFonts w:ascii="Times New Roman" w:hAnsi="Times New Roman" w:cs="Times New Roman"/>
          <w:color w:val="auto"/>
        </w:rPr>
        <w:t>ovog člana</w:t>
      </w:r>
      <w:r w:rsidR="00352F7D" w:rsidRPr="00681333">
        <w:rPr>
          <w:rFonts w:ascii="Times New Roman" w:hAnsi="Times New Roman" w:cs="Times New Roman"/>
          <w:color w:val="auto"/>
        </w:rPr>
        <w:t>.</w:t>
      </w:r>
    </w:p>
    <w:p w14:paraId="563F5EA3" w14:textId="77777777" w:rsidR="001947D3" w:rsidRPr="00681333" w:rsidRDefault="001947D3" w:rsidP="0075704A">
      <w:pPr>
        <w:widowControl/>
        <w:spacing w:after="120"/>
        <w:jc w:val="both"/>
        <w:rPr>
          <w:rFonts w:ascii="Times New Roman" w:hAnsi="Times New Roman" w:cs="Times New Roman"/>
          <w:b/>
        </w:rPr>
      </w:pPr>
    </w:p>
    <w:p w14:paraId="76B8DEED" w14:textId="024D1681" w:rsidR="00940CCB" w:rsidRPr="00681333" w:rsidRDefault="00940CCB" w:rsidP="00952D0F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Član </w:t>
      </w:r>
      <w:r w:rsidR="006553E4" w:rsidRPr="00681333">
        <w:rPr>
          <w:rFonts w:ascii="Times New Roman" w:hAnsi="Times New Roman" w:cs="Times New Roman"/>
          <w:b/>
        </w:rPr>
        <w:t>9</w:t>
      </w:r>
    </w:p>
    <w:p w14:paraId="3E99EAE4" w14:textId="550CCA10" w:rsidR="00A92EA7" w:rsidRPr="00681333" w:rsidRDefault="00940CCB" w:rsidP="00411D2D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(Izvještavanje)</w:t>
      </w:r>
    </w:p>
    <w:p w14:paraId="23A33968" w14:textId="77777777" w:rsidR="00411D2D" w:rsidRPr="00681333" w:rsidRDefault="00411D2D" w:rsidP="00411D2D">
      <w:pPr>
        <w:spacing w:after="120" w:line="276" w:lineRule="auto"/>
        <w:rPr>
          <w:rFonts w:ascii="Times New Roman" w:hAnsi="Times New Roman" w:cs="Times New Roman"/>
          <w:b/>
        </w:rPr>
      </w:pPr>
    </w:p>
    <w:p w14:paraId="2AD140DB" w14:textId="6014550E" w:rsidR="00A92EA7" w:rsidRPr="00681333" w:rsidRDefault="00A92EA7" w:rsidP="00FC31AC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Krajnji rok do kojeg </w:t>
      </w:r>
      <w:r w:rsidR="00FC31AC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udruženje ili fondacija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mora utrošiti dobijena sredstva je 30 dana od dana realizacije aktivnosti ili održavanja manifestacije ili događaja za koj</w:t>
      </w:r>
      <w:r w:rsidR="00520264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C31AC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dobi</w:t>
      </w:r>
      <w:r w:rsidR="00FC31AC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li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sredstva.</w:t>
      </w:r>
    </w:p>
    <w:p w14:paraId="4C63F4EC" w14:textId="77777777" w:rsidR="00FC31AC" w:rsidRPr="00681333" w:rsidRDefault="00FC31AC" w:rsidP="00FC31AC">
      <w:pPr>
        <w:pStyle w:val="Paragrafspisk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4FAF9E3" w14:textId="00D891D9" w:rsidR="007F3D8B" w:rsidRPr="00681333" w:rsidRDefault="007F3D8B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Udruženja i fondacije kojima su dodijeljena sredstva donacija dužna su </w:t>
      </w:r>
      <w:r w:rsidR="001208FA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da 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predsjedniku</w:t>
      </w:r>
      <w:r w:rsidR="001208FA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dostave</w:t>
      </w:r>
      <w:r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izvještaj o namjenskom utrošku sred</w:t>
      </w:r>
      <w:r w:rsidR="0061720C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stava u roku od 30 dana od dana</w:t>
      </w:r>
      <w:r w:rsidR="00953B4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2D091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završetka</w:t>
      </w:r>
      <w:r w:rsidR="00953B4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aktivnosti</w:t>
      </w:r>
      <w:r w:rsidR="0075704A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održavanja manifestacije ili događaja</w:t>
      </w:r>
      <w:r w:rsidR="00953B4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koj</w:t>
      </w:r>
      <w:r w:rsidR="0075704A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953B4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794DD6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 w:rsidR="0075704A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dobili sredstva</w:t>
      </w:r>
      <w:r w:rsidR="002D091F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 pri čemu se kao dan završetka smatra datum naveden u zahtjevu za dodjelu donacije.</w:t>
      </w:r>
      <w:r w:rsidR="00BD6CEE" w:rsidRPr="0068133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B516717" w14:textId="00D1AE12" w:rsidR="007F3D8B" w:rsidRPr="00681333" w:rsidRDefault="007F3D8B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Izvještaj o utrošku sredstava sastoji se od tekstualnog i finansijskog dijela.</w:t>
      </w:r>
    </w:p>
    <w:p w14:paraId="4CEC86DE" w14:textId="77777777" w:rsidR="007F3D8B" w:rsidRPr="00681333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28FEBE41" w14:textId="7E8BC1E4" w:rsidR="007F3D8B" w:rsidRPr="00681333" w:rsidRDefault="007F3D8B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bookmarkStart w:id="9" w:name="_Hlk95483632"/>
      <w:r w:rsidRPr="00681333">
        <w:rPr>
          <w:sz w:val="24"/>
          <w:szCs w:val="24"/>
        </w:rPr>
        <w:t xml:space="preserve">Tekstualni dio izvještaja o utrošku sredstava podnosi se na propisanom obrascu </w:t>
      </w:r>
      <w:r w:rsidR="00965CFD" w:rsidRPr="00681333">
        <w:rPr>
          <w:sz w:val="24"/>
          <w:szCs w:val="24"/>
        </w:rPr>
        <w:t xml:space="preserve">broj 5, </w:t>
      </w:r>
      <w:r w:rsidRPr="00681333">
        <w:rPr>
          <w:sz w:val="24"/>
          <w:szCs w:val="24"/>
        </w:rPr>
        <w:t>koji je u prilogu ove odluke (</w:t>
      </w:r>
      <w:r w:rsidR="00965CFD" w:rsidRPr="00681333">
        <w:rPr>
          <w:sz w:val="24"/>
          <w:szCs w:val="24"/>
        </w:rPr>
        <w:t>ANEKS</w:t>
      </w:r>
      <w:r w:rsidR="00270B01" w:rsidRPr="00681333">
        <w:rPr>
          <w:sz w:val="24"/>
          <w:szCs w:val="24"/>
        </w:rPr>
        <w:t xml:space="preserve"> </w:t>
      </w:r>
      <w:r w:rsidR="00965CFD" w:rsidRPr="00681333">
        <w:rPr>
          <w:sz w:val="24"/>
          <w:szCs w:val="24"/>
        </w:rPr>
        <w:t>5</w:t>
      </w:r>
      <w:r w:rsidRPr="00681333">
        <w:rPr>
          <w:sz w:val="24"/>
          <w:szCs w:val="24"/>
        </w:rPr>
        <w:t>)</w:t>
      </w:r>
      <w:bookmarkEnd w:id="9"/>
      <w:r w:rsidRPr="00681333">
        <w:rPr>
          <w:sz w:val="24"/>
          <w:szCs w:val="24"/>
        </w:rPr>
        <w:t>.</w:t>
      </w:r>
    </w:p>
    <w:p w14:paraId="4FD581A7" w14:textId="77777777" w:rsidR="007F3D8B" w:rsidRPr="00681333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1A700A92" w14:textId="0EF63142" w:rsidR="00BC537C" w:rsidRPr="00681333" w:rsidRDefault="007F3D8B" w:rsidP="001B5868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>Finansijski dio izvještaja o utrošku sredstava</w:t>
      </w:r>
      <w:r w:rsidRPr="00681333">
        <w:rPr>
          <w:color w:val="auto"/>
          <w:sz w:val="24"/>
          <w:szCs w:val="24"/>
          <w:lang w:eastAsia="en-US" w:bidi="ar-SA"/>
        </w:rPr>
        <w:t xml:space="preserve"> sastoji se od kopija </w:t>
      </w:r>
      <w:r w:rsidR="00C17838" w:rsidRPr="00681333">
        <w:rPr>
          <w:color w:val="auto"/>
          <w:sz w:val="24"/>
          <w:szCs w:val="24"/>
          <w:lang w:eastAsia="en-US" w:bidi="ar-SA"/>
        </w:rPr>
        <w:t>originalnih avansnih faktura</w:t>
      </w:r>
      <w:r w:rsidR="003A0CAE" w:rsidRPr="00681333">
        <w:rPr>
          <w:color w:val="auto"/>
          <w:sz w:val="24"/>
          <w:szCs w:val="24"/>
          <w:lang w:eastAsia="en-US" w:bidi="ar-SA"/>
        </w:rPr>
        <w:t>,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faktura </w:t>
      </w:r>
      <w:r w:rsidR="00014248" w:rsidRPr="00681333">
        <w:rPr>
          <w:color w:val="auto"/>
          <w:sz w:val="24"/>
          <w:szCs w:val="24"/>
          <w:lang w:eastAsia="en-US" w:bidi="ar-SA"/>
        </w:rPr>
        <w:t>sa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pripadajući</w:t>
      </w:r>
      <w:r w:rsidR="00014248" w:rsidRPr="00681333">
        <w:rPr>
          <w:color w:val="auto"/>
          <w:sz w:val="24"/>
          <w:szCs w:val="24"/>
          <w:lang w:eastAsia="en-US" w:bidi="ar-SA"/>
        </w:rPr>
        <w:t>m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fiskalni</w:t>
      </w:r>
      <w:r w:rsidR="00014248" w:rsidRPr="00681333">
        <w:rPr>
          <w:color w:val="auto"/>
          <w:sz w:val="24"/>
          <w:szCs w:val="24"/>
          <w:lang w:eastAsia="en-US" w:bidi="ar-SA"/>
        </w:rPr>
        <w:t>m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račun</w:t>
      </w:r>
      <w:r w:rsidR="00014248" w:rsidRPr="00681333">
        <w:rPr>
          <w:color w:val="auto"/>
          <w:sz w:val="24"/>
          <w:szCs w:val="24"/>
          <w:lang w:eastAsia="en-US" w:bidi="ar-SA"/>
        </w:rPr>
        <w:t>ima</w:t>
      </w:r>
      <w:r w:rsidR="003A0CAE" w:rsidRPr="00681333">
        <w:rPr>
          <w:color w:val="auto"/>
          <w:sz w:val="24"/>
          <w:szCs w:val="24"/>
          <w:lang w:eastAsia="en-US" w:bidi="ar-SA"/>
        </w:rPr>
        <w:t xml:space="preserve"> i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otpremnica sa potpisima primalaca robe ili usluga, </w:t>
      </w:r>
      <w:r w:rsidR="00096398" w:rsidRPr="00681333">
        <w:rPr>
          <w:color w:val="auto"/>
          <w:sz w:val="24"/>
          <w:szCs w:val="24"/>
          <w:lang w:eastAsia="en-US" w:bidi="ar-SA"/>
        </w:rPr>
        <w:t>ugovora</w:t>
      </w:r>
      <w:r w:rsidR="00C17838" w:rsidRPr="00681333">
        <w:rPr>
          <w:color w:val="auto"/>
          <w:sz w:val="24"/>
          <w:szCs w:val="24"/>
          <w:lang w:eastAsia="en-US" w:bidi="ar-SA"/>
        </w:rPr>
        <w:t xml:space="preserve"> </w:t>
      </w:r>
      <w:r w:rsidRPr="00681333">
        <w:rPr>
          <w:color w:val="auto"/>
          <w:sz w:val="24"/>
          <w:szCs w:val="24"/>
          <w:lang w:eastAsia="en-US" w:bidi="ar-SA"/>
        </w:rPr>
        <w:t xml:space="preserve">i drugih propisanih </w:t>
      </w:r>
      <w:r w:rsidR="00C17838" w:rsidRPr="00681333">
        <w:rPr>
          <w:color w:val="auto"/>
          <w:sz w:val="24"/>
          <w:szCs w:val="24"/>
          <w:lang w:eastAsia="en-US" w:bidi="ar-SA"/>
        </w:rPr>
        <w:t>knjigovodstvenih isprava</w:t>
      </w:r>
      <w:r w:rsidRPr="00681333">
        <w:rPr>
          <w:color w:val="auto"/>
          <w:sz w:val="24"/>
          <w:szCs w:val="24"/>
          <w:lang w:eastAsia="en-US" w:bidi="ar-SA"/>
        </w:rPr>
        <w:t xml:space="preserve"> </w:t>
      </w:r>
      <w:r w:rsidR="00BD6CEE" w:rsidRPr="00681333">
        <w:rPr>
          <w:color w:val="auto"/>
          <w:sz w:val="24"/>
          <w:szCs w:val="24"/>
          <w:lang w:eastAsia="en-US" w:bidi="ar-SA"/>
        </w:rPr>
        <w:t>na osnovu kojih su plaćanja vršena</w:t>
      </w:r>
      <w:r w:rsidRPr="00681333">
        <w:rPr>
          <w:color w:val="auto"/>
          <w:sz w:val="24"/>
          <w:szCs w:val="24"/>
          <w:lang w:eastAsia="en-US" w:bidi="ar-SA"/>
        </w:rPr>
        <w:t xml:space="preserve">, kao i kopija </w:t>
      </w:r>
      <w:r w:rsidR="009F5851" w:rsidRPr="00681333">
        <w:rPr>
          <w:color w:val="auto"/>
          <w:sz w:val="24"/>
          <w:szCs w:val="24"/>
          <w:lang w:eastAsia="en-US" w:bidi="ar-SA"/>
        </w:rPr>
        <w:t xml:space="preserve">virmana i </w:t>
      </w:r>
      <w:r w:rsidRPr="00681333">
        <w:rPr>
          <w:color w:val="auto"/>
          <w:sz w:val="24"/>
          <w:szCs w:val="24"/>
          <w:lang w:eastAsia="en-US" w:bidi="ar-SA"/>
        </w:rPr>
        <w:t xml:space="preserve">izvoda iz banke na kojima su vidljive promjene stanja po osnovu priloženih </w:t>
      </w:r>
      <w:r w:rsidR="00014248" w:rsidRPr="00681333">
        <w:rPr>
          <w:color w:val="auto"/>
          <w:sz w:val="24"/>
          <w:szCs w:val="24"/>
          <w:lang w:eastAsia="en-US" w:bidi="ar-SA"/>
        </w:rPr>
        <w:t xml:space="preserve">avansnih faktura i faktura sa pripadajućim fiskalnim računima, </w:t>
      </w:r>
      <w:r w:rsidR="00096398" w:rsidRPr="00681333">
        <w:rPr>
          <w:color w:val="auto"/>
          <w:sz w:val="24"/>
          <w:szCs w:val="24"/>
          <w:lang w:eastAsia="en-US" w:bidi="ar-SA"/>
        </w:rPr>
        <w:t>ugovora</w:t>
      </w:r>
      <w:r w:rsidR="00014248" w:rsidRPr="00681333">
        <w:rPr>
          <w:color w:val="auto"/>
          <w:sz w:val="24"/>
          <w:szCs w:val="24"/>
          <w:lang w:eastAsia="en-US" w:bidi="ar-SA"/>
        </w:rPr>
        <w:t xml:space="preserve"> </w:t>
      </w:r>
      <w:r w:rsidR="009F5851" w:rsidRPr="00681333">
        <w:rPr>
          <w:color w:val="auto"/>
          <w:sz w:val="24"/>
          <w:szCs w:val="24"/>
          <w:lang w:eastAsia="en-US" w:bidi="ar-SA"/>
        </w:rPr>
        <w:t xml:space="preserve">i drugih propisanih knjigovodstvenih isprava, </w:t>
      </w:r>
      <w:r w:rsidR="00014248" w:rsidRPr="00681333">
        <w:rPr>
          <w:color w:val="auto"/>
          <w:sz w:val="24"/>
          <w:szCs w:val="24"/>
          <w:lang w:eastAsia="en-US" w:bidi="ar-SA"/>
        </w:rPr>
        <w:t>kopija izvoda iz banke na kojima su vidljive promjene podizanja novca za popunjavanje blagajne ukoliko su plaćanja vršena gotovinski</w:t>
      </w:r>
      <w:r w:rsidR="009F5851" w:rsidRPr="00681333">
        <w:rPr>
          <w:color w:val="auto"/>
          <w:sz w:val="24"/>
          <w:szCs w:val="24"/>
          <w:lang w:eastAsia="en-US" w:bidi="ar-SA"/>
        </w:rPr>
        <w:t xml:space="preserve"> i </w:t>
      </w:r>
      <w:r w:rsidR="00014248" w:rsidRPr="00681333">
        <w:rPr>
          <w:color w:val="auto"/>
          <w:sz w:val="24"/>
          <w:szCs w:val="24"/>
          <w:lang w:eastAsia="en-US" w:bidi="ar-SA"/>
        </w:rPr>
        <w:t>blagajničkih isplata</w:t>
      </w:r>
      <w:r w:rsidR="009F5851" w:rsidRPr="00681333">
        <w:rPr>
          <w:color w:val="auto"/>
          <w:sz w:val="24"/>
          <w:szCs w:val="24"/>
          <w:lang w:eastAsia="en-US" w:bidi="ar-SA"/>
        </w:rPr>
        <w:t>, te</w:t>
      </w:r>
      <w:r w:rsidR="00096398" w:rsidRPr="00681333">
        <w:rPr>
          <w:color w:val="auto"/>
          <w:sz w:val="24"/>
          <w:szCs w:val="24"/>
          <w:lang w:eastAsia="en-US" w:bidi="ar-SA"/>
        </w:rPr>
        <w:t xml:space="preserve"> </w:t>
      </w:r>
      <w:r w:rsidR="00BD6CEE" w:rsidRPr="00681333">
        <w:rPr>
          <w:color w:val="auto"/>
          <w:sz w:val="24"/>
          <w:szCs w:val="24"/>
          <w:lang w:eastAsia="en-US" w:bidi="ar-SA"/>
        </w:rPr>
        <w:t xml:space="preserve">drugih propisanih </w:t>
      </w:r>
      <w:r w:rsidR="00014248" w:rsidRPr="00681333">
        <w:rPr>
          <w:color w:val="auto"/>
          <w:sz w:val="24"/>
          <w:szCs w:val="24"/>
          <w:lang w:eastAsia="en-US" w:bidi="ar-SA"/>
        </w:rPr>
        <w:t>knjigovodstvenih isprava kao dokaza da su plaćanja izvršena.</w:t>
      </w:r>
    </w:p>
    <w:p w14:paraId="49167795" w14:textId="77777777" w:rsidR="00825E15" w:rsidRPr="00681333" w:rsidRDefault="00825E15" w:rsidP="00825E15">
      <w:pPr>
        <w:pStyle w:val="Tijeloteksta1"/>
        <w:shd w:val="clear" w:color="auto" w:fill="auto"/>
        <w:spacing w:line="264" w:lineRule="exact"/>
        <w:ind w:firstLine="0"/>
        <w:jc w:val="both"/>
        <w:rPr>
          <w:color w:val="auto"/>
          <w:sz w:val="24"/>
          <w:szCs w:val="24"/>
        </w:rPr>
      </w:pPr>
    </w:p>
    <w:p w14:paraId="7F055BBD" w14:textId="5C7C06C7" w:rsidR="00BC537C" w:rsidRPr="00681333" w:rsidRDefault="00BC537C" w:rsidP="008D7871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color w:val="auto"/>
          <w:sz w:val="24"/>
          <w:szCs w:val="24"/>
        </w:rPr>
      </w:pPr>
      <w:r w:rsidRPr="00681333">
        <w:rPr>
          <w:color w:val="auto"/>
          <w:sz w:val="24"/>
          <w:szCs w:val="24"/>
        </w:rPr>
        <w:t xml:space="preserve">Finansijska dokumentacija iz stava </w:t>
      </w:r>
      <w:r w:rsidR="00D55EA3">
        <w:rPr>
          <w:color w:val="auto"/>
          <w:sz w:val="24"/>
          <w:szCs w:val="24"/>
        </w:rPr>
        <w:t>5</w:t>
      </w:r>
      <w:r w:rsidRPr="00681333">
        <w:rPr>
          <w:color w:val="auto"/>
          <w:sz w:val="24"/>
          <w:szCs w:val="24"/>
        </w:rPr>
        <w:t xml:space="preserve"> ovog člana </w:t>
      </w:r>
      <w:r w:rsidR="00825E15" w:rsidRPr="00681333">
        <w:rPr>
          <w:color w:val="auto"/>
          <w:sz w:val="24"/>
          <w:szCs w:val="24"/>
        </w:rPr>
        <w:t xml:space="preserve">mora biti potpuna, istinita, računski tačna i uredna tako da omogućava potpun uvid u sadržaj, odnosno vjerodostojnost dokumentacije i </w:t>
      </w:r>
      <w:r w:rsidR="00C17838" w:rsidRPr="00681333">
        <w:rPr>
          <w:color w:val="auto"/>
          <w:sz w:val="24"/>
          <w:szCs w:val="24"/>
        </w:rPr>
        <w:t xml:space="preserve">neće biti prihvatljiva ukoliko ne pruža dovoljne, odgovarajuće i kompletne dokaze o </w:t>
      </w:r>
      <w:r w:rsidR="00825E15" w:rsidRPr="00681333">
        <w:rPr>
          <w:color w:val="auto"/>
          <w:sz w:val="24"/>
          <w:szCs w:val="24"/>
        </w:rPr>
        <w:t xml:space="preserve">poslovnim događajima i </w:t>
      </w:r>
      <w:r w:rsidR="00C17838" w:rsidRPr="00681333">
        <w:rPr>
          <w:color w:val="auto"/>
          <w:sz w:val="24"/>
          <w:szCs w:val="24"/>
        </w:rPr>
        <w:t>izvršenim finansijskim transakcijama</w:t>
      </w:r>
      <w:r w:rsidR="00825E15" w:rsidRPr="00681333">
        <w:rPr>
          <w:color w:val="auto"/>
          <w:sz w:val="24"/>
          <w:szCs w:val="24"/>
        </w:rPr>
        <w:t xml:space="preserve"> kojima se dokazuje namjena utrošenih sredstava donacije.</w:t>
      </w:r>
    </w:p>
    <w:p w14:paraId="396F5464" w14:textId="77777777" w:rsidR="00BC537C" w:rsidRPr="00681333" w:rsidRDefault="00BC537C" w:rsidP="00BC537C">
      <w:pPr>
        <w:pStyle w:val="Tijeloteksta1"/>
        <w:shd w:val="clear" w:color="auto" w:fill="auto"/>
        <w:spacing w:line="264" w:lineRule="exact"/>
        <w:ind w:firstLine="0"/>
        <w:jc w:val="both"/>
        <w:rPr>
          <w:sz w:val="24"/>
          <w:szCs w:val="24"/>
        </w:rPr>
      </w:pPr>
    </w:p>
    <w:p w14:paraId="274C5B85" w14:textId="77777777" w:rsidR="007F3D8B" w:rsidRPr="00681333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375FB3A4" w14:textId="74088061" w:rsidR="007F3D8B" w:rsidRPr="00681333" w:rsidRDefault="00DA2A57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  <w:shd w:val="clear" w:color="auto" w:fill="FFFFFF"/>
        </w:rPr>
        <w:t>Udruženje i fondacija je dužno</w:t>
      </w:r>
      <w:r w:rsidR="007F3D8B" w:rsidRPr="00681333">
        <w:rPr>
          <w:sz w:val="24"/>
          <w:szCs w:val="24"/>
          <w:shd w:val="clear" w:color="auto" w:fill="FFFFFF"/>
        </w:rPr>
        <w:t xml:space="preserve"> da čuva originalnu </w:t>
      </w:r>
      <w:r w:rsidR="006B090F" w:rsidRPr="00681333">
        <w:rPr>
          <w:sz w:val="24"/>
          <w:szCs w:val="24"/>
          <w:shd w:val="clear" w:color="auto" w:fill="FFFFFF"/>
        </w:rPr>
        <w:t xml:space="preserve">finansijsku </w:t>
      </w:r>
      <w:r w:rsidR="007F3D8B" w:rsidRPr="00681333">
        <w:rPr>
          <w:sz w:val="24"/>
          <w:szCs w:val="24"/>
          <w:shd w:val="clear" w:color="auto" w:fill="FFFFFF"/>
        </w:rPr>
        <w:t xml:space="preserve">dokumentaciju, te da </w:t>
      </w:r>
      <w:r w:rsidRPr="00681333">
        <w:rPr>
          <w:sz w:val="24"/>
          <w:szCs w:val="24"/>
          <w:shd w:val="clear" w:color="auto" w:fill="FFFFFF"/>
        </w:rPr>
        <w:t>je</w:t>
      </w:r>
      <w:r w:rsidR="007F3D8B" w:rsidRPr="00681333">
        <w:rPr>
          <w:sz w:val="24"/>
          <w:szCs w:val="24"/>
          <w:shd w:val="clear" w:color="auto" w:fill="FFFFFF"/>
        </w:rPr>
        <w:t xml:space="preserve"> u slučaju potrebe, učini dostupn</w:t>
      </w:r>
      <w:r w:rsidRPr="00681333">
        <w:rPr>
          <w:sz w:val="24"/>
          <w:szCs w:val="24"/>
          <w:shd w:val="clear" w:color="auto" w:fill="FFFFFF"/>
        </w:rPr>
        <w:t>om</w:t>
      </w:r>
      <w:r w:rsidR="007F3D8B" w:rsidRPr="00681333">
        <w:rPr>
          <w:sz w:val="24"/>
          <w:szCs w:val="24"/>
          <w:shd w:val="clear" w:color="auto" w:fill="FFFFFF"/>
        </w:rPr>
        <w:t xml:space="preserve"> za razmatranje i kontrolu od strane Komisije iz člana </w:t>
      </w:r>
      <w:r w:rsidR="00404586" w:rsidRPr="00681333">
        <w:rPr>
          <w:sz w:val="24"/>
          <w:szCs w:val="24"/>
          <w:shd w:val="clear" w:color="auto" w:fill="FFFFFF"/>
        </w:rPr>
        <w:t>7</w:t>
      </w:r>
      <w:r w:rsidRPr="00681333">
        <w:rPr>
          <w:sz w:val="24"/>
          <w:szCs w:val="24"/>
          <w:shd w:val="clear" w:color="auto" w:fill="FFFFFF"/>
        </w:rPr>
        <w:t xml:space="preserve"> </w:t>
      </w:r>
      <w:r w:rsidR="007F3D8B" w:rsidRPr="00681333">
        <w:rPr>
          <w:sz w:val="24"/>
          <w:szCs w:val="24"/>
          <w:shd w:val="clear" w:color="auto" w:fill="FFFFFF"/>
        </w:rPr>
        <w:t>ove odluke, bilo kog drugog lica koje ovlasti predsjednik ili bilo kog drugog zakonom ovlaštenog organa.</w:t>
      </w:r>
    </w:p>
    <w:p w14:paraId="1861F046" w14:textId="77777777" w:rsidR="001208FA" w:rsidRPr="00681333" w:rsidRDefault="001208FA" w:rsidP="001208FA">
      <w:pPr>
        <w:pStyle w:val="Tijeloteksta1"/>
        <w:shd w:val="clear" w:color="auto" w:fill="auto"/>
        <w:spacing w:line="264" w:lineRule="exact"/>
        <w:ind w:left="720" w:firstLine="0"/>
        <w:jc w:val="both"/>
        <w:rPr>
          <w:sz w:val="24"/>
          <w:szCs w:val="24"/>
        </w:rPr>
      </w:pPr>
    </w:p>
    <w:p w14:paraId="298E8B78" w14:textId="345FD0A6" w:rsidR="00997C7F" w:rsidRPr="00681333" w:rsidRDefault="001208FA" w:rsidP="00BF1FDD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Ukoliko udruženje ili fondacija ne utroši </w:t>
      </w:r>
      <w:r w:rsidR="00BF1FDD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dio 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sredstva ili </w:t>
      </w:r>
      <w:r w:rsidR="00BF1FDD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sredstva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utroši nenamjenski, </w:t>
      </w:r>
      <w:r w:rsidR="00F553D5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predsjednik će zatražiti povrat neutrošenih ili nenamjenski utrošenih sredstava na Jedinstveni račun Trezora Brčko distrikta Bosne i Hercegovine.</w:t>
      </w:r>
    </w:p>
    <w:p w14:paraId="548B54A9" w14:textId="77777777" w:rsidR="00BF1FDD" w:rsidRPr="00681333" w:rsidRDefault="00BF1FDD" w:rsidP="00BF1FDD">
      <w:pPr>
        <w:pStyle w:val="Paragrafspiska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3264F31B" w14:textId="577A5E9E" w:rsidR="007F3D8B" w:rsidRPr="00681333" w:rsidRDefault="00092977" w:rsidP="00BF1FDD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lastRenderedPageBreak/>
        <w:t>Ukoliko udruženje ili fondacija ne izvrši povrat sredstava</w:t>
      </w:r>
      <w:r w:rsidR="007F3D8B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 roku od 30 dana od dana 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prijema pismenog zahtjeva ili </w:t>
      </w:r>
      <w:r w:rsidR="00B03E3E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 slučaju prijema 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potvrde poštanskog operatera o nemogućnosti uručenja zahtjeva iz stava </w:t>
      </w:r>
      <w:r w:rsidR="00D55E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8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ovog člana pred</w:t>
      </w:r>
      <w:r w:rsidR="005B529D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jednik </w:t>
      </w:r>
      <w:r w:rsidR="007F3D8B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pokreće postupak pred nadležnim </w:t>
      </w:r>
      <w:r w:rsidR="00953B4F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sudom</w:t>
      </w:r>
      <w:r w:rsidR="003669FE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r w:rsidR="007F3D8B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protiv udruženja ili fondacije koj</w:t>
      </w:r>
      <w:r w:rsidR="00B03E3E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i nisu </w:t>
      </w:r>
      <w:r w:rsidR="005F2782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postupili u skladu sa stavom </w:t>
      </w:r>
      <w:r w:rsidR="00D55E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8</w:t>
      </w:r>
      <w:r w:rsidR="005F2782"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ovog člana.</w:t>
      </w:r>
    </w:p>
    <w:p w14:paraId="5FF2B79E" w14:textId="77777777" w:rsidR="00A810E4" w:rsidRPr="00681333" w:rsidRDefault="00A810E4" w:rsidP="00A810E4">
      <w:pPr>
        <w:pStyle w:val="Paragrafspisk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09AD7275" w14:textId="5CBB5C70" w:rsidR="00092977" w:rsidRPr="00681333" w:rsidRDefault="00092977" w:rsidP="00A810E4">
      <w:pPr>
        <w:pStyle w:val="Paragrafspiska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Ukoliko udruženje ili fondacija ne dostave Izvještaj o utrošku sredstava u roku iz stava </w:t>
      </w:r>
      <w:r w:rsidR="00D55EA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ovog člana </w:t>
      </w:r>
      <w:r w:rsidR="00B7290A" w:rsidRPr="0068133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redsjednik, u roku od 30 dana od dana isteka roka iz stava </w:t>
      </w:r>
      <w:r w:rsidR="00BF0BA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ovog člana</w:t>
      </w:r>
      <w:r w:rsidR="00F553D5" w:rsidRPr="0068133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8133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pokreće postupak pred nadležnim sudom protiv udruženja ili fondacije koji nisu dostavili izvještaj.</w:t>
      </w:r>
    </w:p>
    <w:p w14:paraId="62D5D6DA" w14:textId="77777777" w:rsidR="00A810E4" w:rsidRPr="00681333" w:rsidRDefault="00A810E4" w:rsidP="00A810E4">
      <w:pPr>
        <w:pStyle w:val="Paragrafspisk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07C0FE8E" w14:textId="517FB173" w:rsidR="007F3D8B" w:rsidRPr="00681333" w:rsidRDefault="007F3D8B" w:rsidP="00A810E4">
      <w:pPr>
        <w:pStyle w:val="Paragrafspiska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Udruženja i fondacije</w:t>
      </w:r>
      <w:r w:rsidRPr="0068133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koji su korisnici donacije mogu, uz 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>pismeno</w:t>
      </w:r>
      <w:r w:rsidR="00F553D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obrazloženje i 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postojanje </w:t>
      </w:r>
      <w:r w:rsidR="00DA2A57" w:rsidRPr="00681333">
        <w:rPr>
          <w:rFonts w:ascii="Times New Roman" w:hAnsi="Times New Roman" w:cs="Times New Roman"/>
          <w:sz w:val="24"/>
          <w:szCs w:val="24"/>
          <w:lang w:val="hr-HR"/>
        </w:rPr>
        <w:t>opravdan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razlog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F06A8" w:rsidRPr="00681333">
        <w:rPr>
          <w:rFonts w:ascii="Times New Roman" w:hAnsi="Times New Roman" w:cs="Times New Roman"/>
          <w:sz w:val="24"/>
          <w:szCs w:val="24"/>
          <w:lang w:val="hr-HR"/>
        </w:rPr>
        <w:t>odstupiti od  planirane specifikacije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utroška sredstava 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>i to do  maksimalno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15%</w:t>
      </w:r>
      <w:r w:rsidR="00471C59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po pojedinim stavkama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, s tim da ukupno dobijeni iznos donacije mora biti utrošen </w:t>
      </w:r>
      <w:r w:rsidR="00CC271A" w:rsidRPr="00681333">
        <w:rPr>
          <w:rFonts w:ascii="Times New Roman" w:hAnsi="Times New Roman" w:cs="Times New Roman"/>
          <w:sz w:val="24"/>
          <w:szCs w:val="24"/>
          <w:lang w:val="hr-HR"/>
        </w:rPr>
        <w:t>za odobrenu namjenu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854EB6" w14:textId="77777777" w:rsidR="00303E96" w:rsidRPr="00681333" w:rsidRDefault="00303E96" w:rsidP="00411D2D">
      <w:pPr>
        <w:tabs>
          <w:tab w:val="left" w:pos="1740"/>
        </w:tabs>
        <w:rPr>
          <w:rFonts w:ascii="Times New Roman" w:hAnsi="Times New Roman" w:cs="Times New Roman"/>
          <w:b/>
        </w:rPr>
      </w:pPr>
    </w:p>
    <w:p w14:paraId="1CEBE678" w14:textId="70AC3D96" w:rsidR="00940CCB" w:rsidRPr="00681333" w:rsidRDefault="00940CCB" w:rsidP="00940CCB">
      <w:pPr>
        <w:tabs>
          <w:tab w:val="left" w:pos="1740"/>
        </w:tabs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Član 1</w:t>
      </w:r>
      <w:r w:rsidR="0090485F" w:rsidRPr="00681333">
        <w:rPr>
          <w:rFonts w:ascii="Times New Roman" w:hAnsi="Times New Roman" w:cs="Times New Roman"/>
          <w:b/>
        </w:rPr>
        <w:t>0</w:t>
      </w:r>
    </w:p>
    <w:p w14:paraId="20F54324" w14:textId="77777777" w:rsidR="00940CCB" w:rsidRPr="00681333" w:rsidRDefault="00940CCB" w:rsidP="00940CCB">
      <w:pPr>
        <w:tabs>
          <w:tab w:val="left" w:pos="174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(Neprihvatljivi troškovi)</w:t>
      </w:r>
    </w:p>
    <w:p w14:paraId="0BAF11FA" w14:textId="695F95ED" w:rsidR="00CC271A" w:rsidRPr="00681333" w:rsidRDefault="00CC271A" w:rsidP="00CC271A">
      <w:pPr>
        <w:jc w:val="both"/>
        <w:rPr>
          <w:rFonts w:ascii="Times New Roman" w:hAnsi="Times New Roman" w:cs="Times New Roman"/>
          <w:color w:val="auto"/>
        </w:rPr>
      </w:pPr>
      <w:r w:rsidRPr="00681333">
        <w:rPr>
          <w:rFonts w:ascii="Times New Roman" w:hAnsi="Times New Roman" w:cs="Times New Roman"/>
        </w:rPr>
        <w:t xml:space="preserve">(1) Neprihvatljivi troškovi su izdaci za električnu energiju, telefonske usluge, usluge snabdijevanja vodom, kanalizacione usluge, usluge odvoza smeća, računovodstvene usluge, bankarske provizije, kapitalni izdaci i troškovi zakupa poslovnog </w:t>
      </w:r>
      <w:r w:rsidRPr="00681333">
        <w:rPr>
          <w:rFonts w:ascii="Times New Roman" w:hAnsi="Times New Roman" w:cs="Times New Roman"/>
          <w:color w:val="auto"/>
        </w:rPr>
        <w:t>prostora</w:t>
      </w:r>
      <w:r w:rsidR="00303E96" w:rsidRPr="00681333">
        <w:rPr>
          <w:rFonts w:ascii="Times New Roman" w:hAnsi="Times New Roman" w:cs="Times New Roman"/>
          <w:color w:val="auto"/>
        </w:rPr>
        <w:t xml:space="preserve"> za redovan rad udruženja</w:t>
      </w:r>
      <w:r w:rsidR="00BF1FDD" w:rsidRPr="00681333">
        <w:rPr>
          <w:rFonts w:ascii="Times New Roman" w:hAnsi="Times New Roman" w:cs="Times New Roman"/>
          <w:color w:val="auto"/>
        </w:rPr>
        <w:t xml:space="preserve"> ili fondacije</w:t>
      </w:r>
      <w:r w:rsidRPr="00681333">
        <w:rPr>
          <w:rFonts w:ascii="Times New Roman" w:hAnsi="Times New Roman" w:cs="Times New Roman"/>
          <w:color w:val="auto"/>
        </w:rPr>
        <w:t>.</w:t>
      </w:r>
    </w:p>
    <w:p w14:paraId="1FDC2148" w14:textId="77777777" w:rsidR="00CC271A" w:rsidRPr="00681333" w:rsidRDefault="00CC271A" w:rsidP="00CC271A">
      <w:pPr>
        <w:jc w:val="both"/>
        <w:rPr>
          <w:rFonts w:ascii="Times New Roman" w:hAnsi="Times New Roman" w:cs="Times New Roman"/>
          <w:color w:val="auto"/>
        </w:rPr>
      </w:pPr>
    </w:p>
    <w:p w14:paraId="3F9F8DC3" w14:textId="0A4383D3" w:rsidR="00A1452B" w:rsidRPr="00681333" w:rsidRDefault="00CC271A" w:rsidP="00303E96">
      <w:pPr>
        <w:jc w:val="both"/>
        <w:rPr>
          <w:rFonts w:ascii="Times New Roman" w:hAnsi="Times New Roman" w:cs="Times New Roman"/>
          <w:color w:val="auto"/>
        </w:rPr>
      </w:pPr>
      <w:r w:rsidRPr="00681333">
        <w:rPr>
          <w:rFonts w:ascii="Times New Roman" w:hAnsi="Times New Roman" w:cs="Times New Roman"/>
          <w:color w:val="auto"/>
        </w:rPr>
        <w:t xml:space="preserve">(2) </w:t>
      </w:r>
      <w:r w:rsidR="00A1452B" w:rsidRPr="00681333">
        <w:rPr>
          <w:rFonts w:ascii="Times New Roman" w:hAnsi="Times New Roman" w:cs="Times New Roman"/>
          <w:color w:val="auto"/>
        </w:rPr>
        <w:t xml:space="preserve">Rad predsjednika i članova udruženja ili fondacije </w:t>
      </w:r>
      <w:r w:rsidR="00303E96" w:rsidRPr="00681333">
        <w:rPr>
          <w:rFonts w:ascii="Times New Roman" w:hAnsi="Times New Roman" w:cs="Times New Roman"/>
          <w:color w:val="auto"/>
        </w:rPr>
        <w:t>na realizaciji aktivnosti, manifestacije ili drugog događaja</w:t>
      </w:r>
      <w:r w:rsidR="00A1452B" w:rsidRPr="00681333">
        <w:rPr>
          <w:rFonts w:ascii="Times New Roman" w:hAnsi="Times New Roman" w:cs="Times New Roman"/>
          <w:color w:val="auto"/>
        </w:rPr>
        <w:t xml:space="preserve"> </w:t>
      </w:r>
      <w:r w:rsidR="00303E96" w:rsidRPr="00681333">
        <w:rPr>
          <w:rFonts w:ascii="Times New Roman" w:hAnsi="Times New Roman" w:cs="Times New Roman"/>
          <w:color w:val="auto"/>
        </w:rPr>
        <w:t>za koji su im</w:t>
      </w:r>
      <w:r w:rsidR="00A1452B" w:rsidRPr="00681333">
        <w:rPr>
          <w:rFonts w:ascii="Times New Roman" w:hAnsi="Times New Roman" w:cs="Times New Roman"/>
          <w:color w:val="auto"/>
        </w:rPr>
        <w:t xml:space="preserve"> dod</w:t>
      </w:r>
      <w:r w:rsidR="00B7290A" w:rsidRPr="00681333">
        <w:rPr>
          <w:rFonts w:ascii="Times New Roman" w:hAnsi="Times New Roman" w:cs="Times New Roman"/>
          <w:color w:val="auto"/>
        </w:rPr>
        <w:t>i</w:t>
      </w:r>
      <w:r w:rsidR="00A1452B" w:rsidRPr="00681333">
        <w:rPr>
          <w:rFonts w:ascii="Times New Roman" w:hAnsi="Times New Roman" w:cs="Times New Roman"/>
          <w:color w:val="auto"/>
        </w:rPr>
        <w:t xml:space="preserve">jeljena </w:t>
      </w:r>
      <w:r w:rsidR="00303E96" w:rsidRPr="00681333">
        <w:rPr>
          <w:rFonts w:ascii="Times New Roman" w:hAnsi="Times New Roman" w:cs="Times New Roman"/>
          <w:color w:val="auto"/>
        </w:rPr>
        <w:t xml:space="preserve">sredstva </w:t>
      </w:r>
      <w:r w:rsidR="00A5052A" w:rsidRPr="00681333">
        <w:rPr>
          <w:rFonts w:ascii="Times New Roman" w:hAnsi="Times New Roman" w:cs="Times New Roman"/>
          <w:color w:val="auto"/>
        </w:rPr>
        <w:t>donacije</w:t>
      </w:r>
      <w:r w:rsidR="00A1452B" w:rsidRPr="00681333">
        <w:rPr>
          <w:rFonts w:ascii="Times New Roman" w:hAnsi="Times New Roman" w:cs="Times New Roman"/>
          <w:color w:val="auto"/>
        </w:rPr>
        <w:t xml:space="preserve">, ne </w:t>
      </w:r>
      <w:r w:rsidR="00303E96" w:rsidRPr="00681333">
        <w:rPr>
          <w:rFonts w:ascii="Times New Roman" w:hAnsi="Times New Roman" w:cs="Times New Roman"/>
          <w:color w:val="auto"/>
        </w:rPr>
        <w:t>smatra se prihv</w:t>
      </w:r>
      <w:r w:rsidR="00607EFF">
        <w:rPr>
          <w:rFonts w:ascii="Times New Roman" w:hAnsi="Times New Roman" w:cs="Times New Roman"/>
          <w:color w:val="auto"/>
        </w:rPr>
        <w:t>a</w:t>
      </w:r>
      <w:r w:rsidR="00303E96" w:rsidRPr="00681333">
        <w:rPr>
          <w:rFonts w:ascii="Times New Roman" w:hAnsi="Times New Roman" w:cs="Times New Roman"/>
          <w:color w:val="auto"/>
        </w:rPr>
        <w:t xml:space="preserve">tljivim </w:t>
      </w:r>
      <w:r w:rsidR="00A1452B" w:rsidRPr="00681333">
        <w:rPr>
          <w:rFonts w:ascii="Times New Roman" w:hAnsi="Times New Roman" w:cs="Times New Roman"/>
          <w:color w:val="auto"/>
        </w:rPr>
        <w:t xml:space="preserve"> troškom</w:t>
      </w:r>
      <w:r w:rsidR="00303E96" w:rsidRPr="00681333">
        <w:rPr>
          <w:rFonts w:ascii="Times New Roman" w:hAnsi="Times New Roman" w:cs="Times New Roman"/>
          <w:color w:val="auto"/>
        </w:rPr>
        <w:t xml:space="preserve"> i ne može se finansirati iz sredstava donacije</w:t>
      </w:r>
      <w:r w:rsidR="00A1452B" w:rsidRPr="00681333">
        <w:rPr>
          <w:rFonts w:ascii="Times New Roman" w:hAnsi="Times New Roman" w:cs="Times New Roman"/>
          <w:color w:val="auto"/>
        </w:rPr>
        <w:t>.</w:t>
      </w:r>
    </w:p>
    <w:p w14:paraId="132D4B27" w14:textId="77777777" w:rsidR="00940CCB" w:rsidRPr="00681333" w:rsidRDefault="00940CCB" w:rsidP="00303E96">
      <w:pPr>
        <w:tabs>
          <w:tab w:val="left" w:pos="709"/>
        </w:tabs>
        <w:jc w:val="both"/>
        <w:rPr>
          <w:rFonts w:ascii="Times New Roman" w:hAnsi="Times New Roman" w:cs="Times New Roman"/>
          <w:color w:val="00B050"/>
        </w:rPr>
      </w:pPr>
    </w:p>
    <w:p w14:paraId="4C54E4E6" w14:textId="77777777" w:rsidR="00B87052" w:rsidRPr="00681333" w:rsidRDefault="00B87052" w:rsidP="00940CCB">
      <w:pPr>
        <w:tabs>
          <w:tab w:val="left" w:pos="709"/>
        </w:tabs>
        <w:jc w:val="both"/>
        <w:rPr>
          <w:rFonts w:ascii="Times New Roman" w:hAnsi="Times New Roman" w:cs="Times New Roman"/>
          <w:color w:val="FF0000"/>
        </w:rPr>
      </w:pPr>
    </w:p>
    <w:p w14:paraId="6B414516" w14:textId="5B04BC85" w:rsidR="00E63AB6" w:rsidRPr="00681333" w:rsidRDefault="00E63AB6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color w:val="auto"/>
          <w:sz w:val="24"/>
          <w:szCs w:val="24"/>
        </w:rPr>
      </w:pPr>
      <w:r w:rsidRPr="00681333">
        <w:rPr>
          <w:b/>
          <w:bCs/>
          <w:sz w:val="24"/>
          <w:szCs w:val="24"/>
        </w:rPr>
        <w:t>Član 1</w:t>
      </w:r>
      <w:r w:rsidR="0090485F" w:rsidRPr="00681333">
        <w:rPr>
          <w:b/>
          <w:bCs/>
          <w:sz w:val="24"/>
          <w:szCs w:val="24"/>
        </w:rPr>
        <w:t>1</w:t>
      </w:r>
    </w:p>
    <w:p w14:paraId="420442E5" w14:textId="77777777" w:rsidR="00E63AB6" w:rsidRPr="00681333" w:rsidRDefault="00E63AB6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(Nadležnost za kontrolu izvještaja o utrošku sredstava)</w:t>
      </w:r>
    </w:p>
    <w:p w14:paraId="3887263B" w14:textId="77777777" w:rsidR="00E63AB6" w:rsidRPr="00681333" w:rsidRDefault="00E63AB6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</w:rPr>
      </w:pPr>
    </w:p>
    <w:p w14:paraId="33D27383" w14:textId="5FC128C2" w:rsidR="00E63AB6" w:rsidRPr="00681333" w:rsidRDefault="00E63AB6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Kontrola izvještaja o utrošku sredstava donacija je u nadležnosti Komisije iz člana </w:t>
      </w:r>
      <w:r w:rsidR="003318D9" w:rsidRPr="00681333">
        <w:rPr>
          <w:sz w:val="24"/>
          <w:szCs w:val="24"/>
        </w:rPr>
        <w:t>7</w:t>
      </w:r>
      <w:r w:rsidRPr="00681333">
        <w:rPr>
          <w:sz w:val="24"/>
          <w:szCs w:val="24"/>
        </w:rPr>
        <w:t xml:space="preserve"> ove odluke.</w:t>
      </w:r>
    </w:p>
    <w:p w14:paraId="62B3C81D" w14:textId="34077207" w:rsidR="006B090F" w:rsidRPr="00681333" w:rsidRDefault="006B090F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color w:val="000000" w:themeColor="text1"/>
          <w:sz w:val="24"/>
          <w:szCs w:val="24"/>
        </w:rPr>
      </w:pPr>
      <w:r w:rsidRPr="00681333">
        <w:rPr>
          <w:sz w:val="24"/>
          <w:szCs w:val="24"/>
          <w:lang w:eastAsia="en-US"/>
        </w:rPr>
        <w:t xml:space="preserve">Komisija iz stava 1 ovog člana će vršiti kontrolu izvještaja o utrošku sredstava donacija </w:t>
      </w:r>
      <w:r w:rsidRPr="00681333">
        <w:rPr>
          <w:color w:val="000000" w:themeColor="text1"/>
          <w:sz w:val="24"/>
          <w:szCs w:val="24"/>
          <w:lang w:eastAsia="en-US"/>
        </w:rPr>
        <w:t>dod</w:t>
      </w:r>
      <w:r w:rsidR="00B7290A" w:rsidRPr="00681333">
        <w:rPr>
          <w:color w:val="000000" w:themeColor="text1"/>
          <w:sz w:val="24"/>
          <w:szCs w:val="24"/>
          <w:lang w:eastAsia="en-US"/>
        </w:rPr>
        <w:t>i</w:t>
      </w:r>
      <w:r w:rsidRPr="00681333">
        <w:rPr>
          <w:color w:val="000000" w:themeColor="text1"/>
          <w:sz w:val="24"/>
          <w:szCs w:val="24"/>
          <w:lang w:eastAsia="en-US"/>
        </w:rPr>
        <w:t>jeljenih prethodne i tekuće godine.</w:t>
      </w:r>
    </w:p>
    <w:p w14:paraId="2610FBA5" w14:textId="2D223F98" w:rsidR="006B090F" w:rsidRPr="00681333" w:rsidRDefault="006B090F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color w:val="000000" w:themeColor="text1"/>
          <w:sz w:val="24"/>
          <w:szCs w:val="24"/>
        </w:rPr>
      </w:pPr>
      <w:bookmarkStart w:id="10" w:name="_Hlk191128441"/>
      <w:r w:rsidRPr="00681333">
        <w:rPr>
          <w:color w:val="000000" w:themeColor="text1"/>
          <w:sz w:val="24"/>
          <w:szCs w:val="24"/>
          <w:lang w:eastAsia="en-US"/>
        </w:rPr>
        <w:t>Komisija vrši provjeru da li je za sredstva dobijena u prethodnoj ili tekućoj godini podnesen izvještaj o utrošku sredstava</w:t>
      </w:r>
      <w:r w:rsidR="00742C5E" w:rsidRPr="00681333">
        <w:rPr>
          <w:color w:val="000000" w:themeColor="text1"/>
          <w:sz w:val="24"/>
          <w:szCs w:val="24"/>
          <w:lang w:eastAsia="en-US"/>
        </w:rPr>
        <w:t xml:space="preserve"> u propisanom roku</w:t>
      </w:r>
      <w:r w:rsidRPr="00681333">
        <w:rPr>
          <w:color w:val="000000" w:themeColor="text1"/>
          <w:sz w:val="24"/>
          <w:szCs w:val="24"/>
          <w:lang w:eastAsia="en-US"/>
        </w:rPr>
        <w:t xml:space="preserve"> i  </w:t>
      </w:r>
      <w:r w:rsidRPr="00681333">
        <w:rPr>
          <w:color w:val="auto"/>
          <w:sz w:val="24"/>
          <w:szCs w:val="24"/>
          <w:lang w:eastAsia="en-US"/>
        </w:rPr>
        <w:t>da li su sredstva utrošena</w:t>
      </w:r>
      <w:r w:rsidRPr="00681333">
        <w:rPr>
          <w:color w:val="000000" w:themeColor="text1"/>
          <w:sz w:val="24"/>
          <w:szCs w:val="24"/>
          <w:lang w:eastAsia="en-US"/>
        </w:rPr>
        <w:t xml:space="preserve"> </w:t>
      </w:r>
      <w:r w:rsidR="00BF1FDD" w:rsidRPr="00681333">
        <w:rPr>
          <w:color w:val="000000" w:themeColor="text1"/>
          <w:sz w:val="24"/>
          <w:szCs w:val="24"/>
          <w:lang w:eastAsia="en-US"/>
        </w:rPr>
        <w:t xml:space="preserve">u </w:t>
      </w:r>
      <w:r w:rsidRPr="00681333">
        <w:rPr>
          <w:color w:val="000000" w:themeColor="text1"/>
          <w:sz w:val="24"/>
          <w:szCs w:val="24"/>
          <w:lang w:eastAsia="en-US"/>
        </w:rPr>
        <w:t>skladu s traženom namjenom.</w:t>
      </w:r>
    </w:p>
    <w:p w14:paraId="7492AD20" w14:textId="38DCDECA" w:rsidR="006B090F" w:rsidRPr="00681333" w:rsidRDefault="006B090F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  <w:lang w:eastAsia="en-US"/>
        </w:rPr>
        <w:t xml:space="preserve">Komisija je dužna u roku od 20 dana od dana prijema izvještaja o utrošku sredstava </w:t>
      </w:r>
      <w:r w:rsidRPr="00681333">
        <w:rPr>
          <w:color w:val="000000" w:themeColor="text1"/>
          <w:sz w:val="24"/>
          <w:szCs w:val="24"/>
          <w:lang w:eastAsia="en-US"/>
        </w:rPr>
        <w:t>dod</w:t>
      </w:r>
      <w:r w:rsidR="00B7290A" w:rsidRPr="00681333">
        <w:rPr>
          <w:color w:val="000000" w:themeColor="text1"/>
          <w:sz w:val="24"/>
          <w:szCs w:val="24"/>
          <w:lang w:eastAsia="en-US"/>
        </w:rPr>
        <w:t>i</w:t>
      </w:r>
      <w:r w:rsidRPr="00681333">
        <w:rPr>
          <w:color w:val="000000" w:themeColor="text1"/>
          <w:sz w:val="24"/>
          <w:szCs w:val="24"/>
          <w:lang w:eastAsia="en-US"/>
        </w:rPr>
        <w:t>jeljenih prethodn</w:t>
      </w:r>
      <w:r w:rsidR="00B03E3E" w:rsidRPr="00681333">
        <w:rPr>
          <w:color w:val="000000" w:themeColor="text1"/>
          <w:sz w:val="24"/>
          <w:szCs w:val="24"/>
          <w:lang w:eastAsia="en-US"/>
        </w:rPr>
        <w:t>e</w:t>
      </w:r>
      <w:r w:rsidRPr="00681333">
        <w:rPr>
          <w:color w:val="000000" w:themeColor="text1"/>
          <w:sz w:val="24"/>
          <w:szCs w:val="24"/>
          <w:lang w:eastAsia="en-US"/>
        </w:rPr>
        <w:t xml:space="preserve"> ili tekuće godine </w:t>
      </w:r>
      <w:r w:rsidRPr="00681333">
        <w:rPr>
          <w:sz w:val="24"/>
          <w:szCs w:val="24"/>
          <w:lang w:eastAsia="en-US"/>
        </w:rPr>
        <w:t>izvršiti kontrolu</w:t>
      </w:r>
      <w:r w:rsidR="006724BA" w:rsidRPr="00681333">
        <w:rPr>
          <w:color w:val="auto"/>
          <w:sz w:val="24"/>
          <w:szCs w:val="24"/>
          <w:lang w:eastAsia="en-US"/>
        </w:rPr>
        <w:t xml:space="preserve">, tokom koje može tražiti dopunu izvještaja koji nisu potpuni. Nakon izvršene kontrole Komisija će </w:t>
      </w:r>
      <w:r w:rsidRPr="00681333">
        <w:rPr>
          <w:color w:val="auto"/>
          <w:sz w:val="24"/>
          <w:szCs w:val="24"/>
          <w:lang w:eastAsia="en-US"/>
        </w:rPr>
        <w:t xml:space="preserve">sačiniti zapisnik u kome će navesti da li </w:t>
      </w:r>
      <w:r w:rsidR="00742C5E" w:rsidRPr="00681333">
        <w:rPr>
          <w:color w:val="auto"/>
          <w:sz w:val="24"/>
          <w:szCs w:val="24"/>
          <w:lang w:eastAsia="en-US"/>
        </w:rPr>
        <w:t xml:space="preserve">je izvještaj dostavljen u propisanom </w:t>
      </w:r>
      <w:r w:rsidR="00742C5E" w:rsidRPr="00681333">
        <w:rPr>
          <w:sz w:val="24"/>
          <w:szCs w:val="24"/>
          <w:lang w:eastAsia="en-US"/>
        </w:rPr>
        <w:t>roku i da li su</w:t>
      </w:r>
      <w:r w:rsidRPr="00681333">
        <w:rPr>
          <w:sz w:val="24"/>
          <w:szCs w:val="24"/>
          <w:lang w:eastAsia="en-US"/>
        </w:rPr>
        <w:t xml:space="preserve"> sredstva utrošena</w:t>
      </w:r>
      <w:r w:rsidR="001656D7" w:rsidRPr="00681333">
        <w:rPr>
          <w:sz w:val="24"/>
          <w:szCs w:val="24"/>
          <w:lang w:eastAsia="en-US"/>
        </w:rPr>
        <w:t xml:space="preserve"> namjenski</w:t>
      </w:r>
      <w:r w:rsidR="00BF1FDD" w:rsidRPr="00681333">
        <w:rPr>
          <w:sz w:val="24"/>
          <w:szCs w:val="24"/>
          <w:lang w:eastAsia="en-US"/>
        </w:rPr>
        <w:t>.</w:t>
      </w:r>
    </w:p>
    <w:p w14:paraId="759D3821" w14:textId="5E6E3B08" w:rsidR="00E63AB6" w:rsidRPr="00681333" w:rsidRDefault="00E63AB6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</w:rPr>
        <w:t xml:space="preserve">Komisija će vršiti kontrolu izvještaja o utrošku sredstava na osnovu dostavljene dokumentacije, a po potrebi, u svrhu odlučivanja o opravdanosti utrošenih sredstava može </w:t>
      </w:r>
      <w:r w:rsidR="00DA2A57" w:rsidRPr="00681333">
        <w:rPr>
          <w:sz w:val="24"/>
          <w:szCs w:val="24"/>
        </w:rPr>
        <w:t xml:space="preserve">tražiti dodatnu dokumentaciju, te vršiti kontrolu na terenu. </w:t>
      </w:r>
    </w:p>
    <w:p w14:paraId="2B7F4BEA" w14:textId="7FEFEBDA" w:rsidR="00E63AB6" w:rsidRPr="00681333" w:rsidRDefault="006B090F" w:rsidP="00B074E3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Zapisnik</w:t>
      </w:r>
      <w:r w:rsidR="001635B9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iz stav</w:t>
      </w:r>
      <w:r w:rsidR="001635B9" w:rsidRPr="00681333">
        <w:rPr>
          <w:sz w:val="24"/>
          <w:szCs w:val="24"/>
        </w:rPr>
        <w:t>a</w:t>
      </w:r>
      <w:r w:rsidRPr="00681333">
        <w:rPr>
          <w:sz w:val="24"/>
          <w:szCs w:val="24"/>
        </w:rPr>
        <w:t xml:space="preserve"> 4 ovog člana Komisija će dostaviti </w:t>
      </w:r>
      <w:r w:rsidR="00E63AB6" w:rsidRPr="00681333">
        <w:rPr>
          <w:sz w:val="24"/>
          <w:szCs w:val="24"/>
        </w:rPr>
        <w:t xml:space="preserve">predsjedniku Skupštine i Sektoru </w:t>
      </w:r>
      <w:r w:rsidR="00C3735A" w:rsidRPr="00681333">
        <w:rPr>
          <w:sz w:val="24"/>
          <w:szCs w:val="24"/>
        </w:rPr>
        <w:t xml:space="preserve">za </w:t>
      </w:r>
      <w:r w:rsidR="00E63AB6" w:rsidRPr="00681333">
        <w:rPr>
          <w:sz w:val="24"/>
          <w:szCs w:val="24"/>
        </w:rPr>
        <w:t>administrativno</w:t>
      </w:r>
      <w:r w:rsidR="00F80E34" w:rsidRPr="00681333">
        <w:rPr>
          <w:sz w:val="24"/>
          <w:szCs w:val="24"/>
        </w:rPr>
        <w:t>-</w:t>
      </w:r>
      <w:r w:rsidR="00E63AB6" w:rsidRPr="00681333">
        <w:rPr>
          <w:sz w:val="24"/>
          <w:szCs w:val="24"/>
        </w:rPr>
        <w:t>finansijs</w:t>
      </w:r>
      <w:r w:rsidR="00F80E34" w:rsidRPr="00681333">
        <w:rPr>
          <w:sz w:val="24"/>
          <w:szCs w:val="24"/>
        </w:rPr>
        <w:t>k</w:t>
      </w:r>
      <w:r w:rsidR="00E63AB6" w:rsidRPr="00681333">
        <w:rPr>
          <w:sz w:val="24"/>
          <w:szCs w:val="24"/>
        </w:rPr>
        <w:t>e poslove</w:t>
      </w:r>
      <w:r w:rsidR="00B622FB" w:rsidRPr="00681333">
        <w:rPr>
          <w:sz w:val="24"/>
          <w:szCs w:val="24"/>
        </w:rPr>
        <w:t xml:space="preserve"> </w:t>
      </w:r>
      <w:bookmarkEnd w:id="10"/>
      <w:r w:rsidR="00B622FB" w:rsidRPr="00681333">
        <w:rPr>
          <w:sz w:val="24"/>
          <w:szCs w:val="24"/>
        </w:rPr>
        <w:t xml:space="preserve">koji će u roku od 8 dana od dana prijema zapisnika postupiti u skladu s članom </w:t>
      </w:r>
      <w:r w:rsidR="00420E91" w:rsidRPr="00681333">
        <w:rPr>
          <w:sz w:val="24"/>
          <w:szCs w:val="24"/>
        </w:rPr>
        <w:t>9</w:t>
      </w:r>
      <w:r w:rsidR="00B622FB" w:rsidRPr="00681333">
        <w:rPr>
          <w:sz w:val="24"/>
          <w:szCs w:val="24"/>
        </w:rPr>
        <w:t xml:space="preserve"> stavom </w:t>
      </w:r>
      <w:r w:rsidR="00D55EA3">
        <w:rPr>
          <w:sz w:val="24"/>
          <w:szCs w:val="24"/>
        </w:rPr>
        <w:t>8</w:t>
      </w:r>
      <w:r w:rsidR="00B074E3" w:rsidRPr="00681333">
        <w:rPr>
          <w:sz w:val="24"/>
          <w:szCs w:val="24"/>
        </w:rPr>
        <w:t>.</w:t>
      </w:r>
    </w:p>
    <w:p w14:paraId="4845B04E" w14:textId="77777777" w:rsidR="00940CCB" w:rsidRPr="00681333" w:rsidRDefault="00940CCB" w:rsidP="00814E47">
      <w:pPr>
        <w:tabs>
          <w:tab w:val="left" w:pos="1740"/>
        </w:tabs>
        <w:rPr>
          <w:rFonts w:ascii="Times New Roman" w:hAnsi="Times New Roman" w:cs="Times New Roman"/>
          <w:b/>
        </w:rPr>
      </w:pPr>
    </w:p>
    <w:p w14:paraId="2FF1EA6D" w14:textId="77777777" w:rsidR="00940F00" w:rsidRPr="00681333" w:rsidRDefault="00940F00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1F335E0D" w14:textId="77777777" w:rsidR="00940F00" w:rsidRPr="00681333" w:rsidRDefault="00940F00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46726B5D" w14:textId="77777777" w:rsidR="00940F00" w:rsidRPr="00681333" w:rsidRDefault="00940F00" w:rsidP="00411D2D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8E7AE01" w14:textId="77D5217B" w:rsidR="00D04905" w:rsidRPr="00681333" w:rsidRDefault="009961B7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lastRenderedPageBreak/>
        <w:t>Član 1</w:t>
      </w:r>
      <w:r w:rsidR="0090485F" w:rsidRPr="00681333">
        <w:rPr>
          <w:b/>
          <w:bCs/>
          <w:sz w:val="24"/>
          <w:szCs w:val="24"/>
        </w:rPr>
        <w:t>2</w:t>
      </w:r>
    </w:p>
    <w:p w14:paraId="48C74F65" w14:textId="7690B7CA" w:rsidR="00E63AB6" w:rsidRPr="00681333" w:rsidRDefault="00E63AB6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color w:val="auto"/>
          <w:sz w:val="24"/>
          <w:szCs w:val="24"/>
          <w:lang w:eastAsia="bs-Latn-BA" w:bidi="ar-SA"/>
        </w:rPr>
      </w:pPr>
      <w:r w:rsidRPr="00681333">
        <w:rPr>
          <w:b/>
          <w:color w:val="auto"/>
          <w:sz w:val="24"/>
          <w:szCs w:val="24"/>
          <w:lang w:eastAsia="bs-Latn-BA" w:bidi="ar-SA"/>
        </w:rPr>
        <w:t>(Evidencije)</w:t>
      </w:r>
    </w:p>
    <w:p w14:paraId="5935A276" w14:textId="77777777" w:rsidR="0061720C" w:rsidRPr="00681333" w:rsidRDefault="0061720C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213DC15E" w14:textId="1AE9D012" w:rsidR="00E63AB6" w:rsidRPr="00681333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Sektor za administrativno-finansijske poslove Stručne službe Skupštine vodi evidencije korisnika </w:t>
      </w:r>
      <w:r w:rsidR="005B7BF9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donacija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koju predsjednik dodjeljuje fizičkim licima</w:t>
      </w:r>
      <w:r w:rsidR="002C0AA5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,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udruženjima</w:t>
      </w:r>
      <w:r w:rsidR="002C0AA5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i fondacijama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.</w:t>
      </w:r>
    </w:p>
    <w:p w14:paraId="592FE74C" w14:textId="4003A3D9" w:rsidR="00E63AB6" w:rsidRPr="00681333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Evidenciju iz stava 1 ovog člana čini evidencija o dodijeljenim </w:t>
      </w:r>
      <w:r w:rsidR="005B7BF9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donacijama fizičkim l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icima i evidencija </w:t>
      </w:r>
      <w:r w:rsidR="005B7BF9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o dodijeljenim donacijama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udruženjima</w:t>
      </w:r>
      <w:r w:rsidR="002C0AA5"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i fondacijama</w:t>
      </w: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.</w:t>
      </w:r>
    </w:p>
    <w:p w14:paraId="1DC938A3" w14:textId="47B3430B" w:rsidR="00E63AB6" w:rsidRPr="00681333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Times New Roman" w:hAnsi="Times New Roman" w:cs="Times New Roman"/>
          <w:color w:val="auto"/>
          <w:lang w:eastAsia="bs-Latn-BA" w:bidi="ar-SA"/>
        </w:rPr>
        <w:t>Evidencija iz stava 1 ovog člana sastoji se od najmanje sljedećih podataka:</w:t>
      </w:r>
    </w:p>
    <w:p w14:paraId="5D3AFE63" w14:textId="77777777" w:rsidR="00D04905" w:rsidRPr="00681333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ime i prezime/naziv korisnika koji je u tekućoj godini bio korisnik donacije;</w:t>
      </w:r>
    </w:p>
    <w:p w14:paraId="0FBBAA9E" w14:textId="7AB7CAB3" w:rsidR="00D0114A" w:rsidRPr="00681333" w:rsidRDefault="00E17833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</w:t>
      </w:r>
      <w:r w:rsidR="00D0114A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roj i datum odluke kojom su sredstva dod</w:t>
      </w:r>
      <w:r w:rsidR="001763D2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</w:t>
      </w:r>
      <w:r w:rsidR="00D0114A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jeljena;</w:t>
      </w:r>
    </w:p>
    <w:p w14:paraId="52D513F7" w14:textId="77777777" w:rsidR="00D04905" w:rsidRPr="00681333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iznos donacije;</w:t>
      </w:r>
    </w:p>
    <w:p w14:paraId="536BC5B1" w14:textId="77777777" w:rsidR="00D04905" w:rsidRPr="00681333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namjena korištenja donacije;</w:t>
      </w:r>
    </w:p>
    <w:p w14:paraId="346395E2" w14:textId="431FC839" w:rsidR="00D04905" w:rsidRPr="00681333" w:rsidRDefault="00D04905" w:rsidP="00054EF1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podatak </w:t>
      </w:r>
      <w:r w:rsidR="00D0114A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 izvještaju o utrošku sredstava</w:t>
      </w:r>
      <w:r w:rsidR="001D5B15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donacije</w:t>
      </w: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.</w:t>
      </w:r>
    </w:p>
    <w:p w14:paraId="43748B2B" w14:textId="5FF1AF5A" w:rsidR="00D04905" w:rsidRPr="00681333" w:rsidRDefault="00203F33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Times New Roman" w:hAnsi="Times New Roman" w:cs="Times New Roman"/>
          <w:lang w:eastAsia="bs-Latn-BA"/>
        </w:rPr>
        <w:t>P</w:t>
      </w:r>
      <w:r w:rsidR="00D04905" w:rsidRPr="00681333">
        <w:rPr>
          <w:rFonts w:ascii="Times New Roman" w:eastAsia="Times New Roman" w:hAnsi="Times New Roman" w:cs="Times New Roman"/>
          <w:lang w:eastAsia="bs-Latn-BA"/>
        </w:rPr>
        <w:t>o</w:t>
      </w:r>
      <w:r w:rsidRPr="00681333">
        <w:rPr>
          <w:rFonts w:ascii="Times New Roman" w:eastAsia="Times New Roman" w:hAnsi="Times New Roman" w:cs="Times New Roman"/>
          <w:lang w:eastAsia="bs-Latn-BA"/>
        </w:rPr>
        <w:t>daci</w:t>
      </w:r>
      <w:r w:rsidR="00D04905" w:rsidRPr="00681333">
        <w:rPr>
          <w:rFonts w:ascii="Times New Roman" w:eastAsia="Times New Roman" w:hAnsi="Times New Roman" w:cs="Times New Roman"/>
          <w:lang w:eastAsia="bs-Latn-BA"/>
        </w:rPr>
        <w:t xml:space="preserve"> </w:t>
      </w:r>
      <w:r w:rsidRPr="00681333">
        <w:rPr>
          <w:rFonts w:ascii="Times New Roman" w:eastAsia="Times New Roman" w:hAnsi="Times New Roman" w:cs="Times New Roman"/>
          <w:lang w:eastAsia="bs-Latn-BA"/>
        </w:rPr>
        <w:t xml:space="preserve">o </w:t>
      </w:r>
      <w:r w:rsidR="00D04905" w:rsidRPr="00681333">
        <w:rPr>
          <w:rFonts w:ascii="Times New Roman" w:eastAsia="Times New Roman" w:hAnsi="Times New Roman" w:cs="Times New Roman"/>
          <w:lang w:eastAsia="bs-Latn-BA"/>
        </w:rPr>
        <w:t>dodijeljenim sredstvima udruženji</w:t>
      </w:r>
      <w:r w:rsidR="002E757E" w:rsidRPr="00681333">
        <w:rPr>
          <w:rFonts w:ascii="Times New Roman" w:eastAsia="Times New Roman" w:hAnsi="Times New Roman" w:cs="Times New Roman"/>
          <w:lang w:eastAsia="bs-Latn-BA"/>
        </w:rPr>
        <w:t>ma i fondacijama se objavljuju</w:t>
      </w:r>
      <w:r w:rsidR="00D04905" w:rsidRPr="00681333">
        <w:rPr>
          <w:rFonts w:ascii="Times New Roman" w:eastAsia="Times New Roman" w:hAnsi="Times New Roman" w:cs="Times New Roman"/>
          <w:lang w:eastAsia="bs-Latn-BA"/>
        </w:rPr>
        <w:t xml:space="preserve"> na internet stranici Skupštine Brčko distrikta BiH u rubrici “Registar donacija”.</w:t>
      </w:r>
    </w:p>
    <w:p w14:paraId="4DB5514D" w14:textId="03779039" w:rsidR="00CE2261" w:rsidRPr="00681333" w:rsidRDefault="00CE2261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Times New Roman" w:hAnsi="Times New Roman" w:cs="Times New Roman"/>
          <w:lang w:eastAsia="bs-Latn-BA"/>
        </w:rPr>
        <w:t xml:space="preserve">Registar donacija </w:t>
      </w:r>
      <w:r w:rsidR="00686981" w:rsidRPr="00681333">
        <w:rPr>
          <w:rFonts w:ascii="Times New Roman" w:eastAsia="Times New Roman" w:hAnsi="Times New Roman" w:cs="Times New Roman"/>
          <w:lang w:eastAsia="bs-Latn-BA"/>
        </w:rPr>
        <w:t>iz stav</w:t>
      </w:r>
      <w:r w:rsidR="00D04905" w:rsidRPr="00681333">
        <w:rPr>
          <w:rFonts w:ascii="Times New Roman" w:eastAsia="Times New Roman" w:hAnsi="Times New Roman" w:cs="Times New Roman"/>
          <w:lang w:eastAsia="bs-Latn-BA"/>
        </w:rPr>
        <w:t>a</w:t>
      </w:r>
      <w:r w:rsidR="00686981" w:rsidRPr="00681333">
        <w:rPr>
          <w:rFonts w:ascii="Times New Roman" w:eastAsia="Times New Roman" w:hAnsi="Times New Roman" w:cs="Times New Roman"/>
          <w:lang w:eastAsia="bs-Latn-BA"/>
        </w:rPr>
        <w:t xml:space="preserve"> 4</w:t>
      </w:r>
      <w:r w:rsidR="00404586" w:rsidRPr="00681333">
        <w:rPr>
          <w:rFonts w:ascii="Times New Roman" w:eastAsia="Times New Roman" w:hAnsi="Times New Roman" w:cs="Times New Roman"/>
          <w:lang w:eastAsia="bs-Latn-BA"/>
        </w:rPr>
        <w:t xml:space="preserve"> </w:t>
      </w:r>
      <w:r w:rsidR="00686981" w:rsidRPr="00681333">
        <w:rPr>
          <w:rFonts w:ascii="Times New Roman" w:eastAsia="Times New Roman" w:hAnsi="Times New Roman" w:cs="Times New Roman"/>
          <w:lang w:eastAsia="bs-Latn-BA"/>
        </w:rPr>
        <w:t xml:space="preserve">ovog člana </w:t>
      </w:r>
      <w:r w:rsidRPr="00681333">
        <w:rPr>
          <w:rFonts w:ascii="Times New Roman" w:eastAsia="Times New Roman" w:hAnsi="Times New Roman" w:cs="Times New Roman"/>
          <w:lang w:eastAsia="bs-Latn-BA"/>
        </w:rPr>
        <w:t>sadrži:</w:t>
      </w:r>
    </w:p>
    <w:p w14:paraId="5DBD3CE4" w14:textId="68BBFAE7" w:rsidR="00CE2261" w:rsidRPr="00681333" w:rsidRDefault="00CE2261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Naziv udruženja </w:t>
      </w:r>
      <w:r w:rsidR="00686981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</w:t>
      </w: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fondacije;</w:t>
      </w:r>
    </w:p>
    <w:p w14:paraId="276447C7" w14:textId="4B6A545D" w:rsidR="00686981" w:rsidRPr="00681333" w:rsidRDefault="00686981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Iznos donacije;</w:t>
      </w:r>
    </w:p>
    <w:p w14:paraId="1A3F2661" w14:textId="3E3AADF5" w:rsidR="00953B4F" w:rsidRPr="00681333" w:rsidRDefault="00CE2261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Namjena korištenja donacije</w:t>
      </w:r>
      <w:r w:rsidR="00686981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;</w:t>
      </w:r>
    </w:p>
    <w:p w14:paraId="124C70F1" w14:textId="262621F8" w:rsidR="00686981" w:rsidRPr="00681333" w:rsidRDefault="00686981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Podatak o izvještaju o </w:t>
      </w:r>
      <w:r w:rsidR="002E757E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</w:t>
      </w: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trošku sredstava</w:t>
      </w:r>
      <w:r w:rsidR="002E757E"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donacije</w:t>
      </w: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;</w:t>
      </w:r>
    </w:p>
    <w:p w14:paraId="78705507" w14:textId="2A533040" w:rsidR="00686981" w:rsidRPr="00681333" w:rsidRDefault="00686981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68133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Godinu u kojoj su sredstva dodijeljena.</w:t>
      </w:r>
    </w:p>
    <w:p w14:paraId="31975739" w14:textId="77777777" w:rsidR="0061720C" w:rsidRPr="00681333" w:rsidRDefault="0061720C" w:rsidP="0061720C">
      <w:pPr>
        <w:spacing w:after="120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6E4B8559" w14:textId="190590E1" w:rsidR="007F3D8B" w:rsidRPr="00681333" w:rsidRDefault="007F3D8B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Član 1</w:t>
      </w:r>
      <w:r w:rsidR="0090485F" w:rsidRPr="00681333">
        <w:rPr>
          <w:rFonts w:ascii="Times New Roman" w:hAnsi="Times New Roman" w:cs="Times New Roman"/>
          <w:b/>
        </w:rPr>
        <w:t>3</w:t>
      </w:r>
    </w:p>
    <w:p w14:paraId="624797DF" w14:textId="77777777" w:rsidR="007F3D8B" w:rsidRPr="00681333" w:rsidRDefault="007F3D8B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>(Obrasci)</w:t>
      </w:r>
    </w:p>
    <w:p w14:paraId="15F9EE64" w14:textId="77777777" w:rsidR="0061720C" w:rsidRPr="00681333" w:rsidRDefault="0061720C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679694C" w14:textId="2BB45437" w:rsidR="00BC7CF1" w:rsidRPr="00681333" w:rsidRDefault="0013446D" w:rsidP="005B50BC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color w:val="auto"/>
        </w:rPr>
      </w:pPr>
      <w:r w:rsidRPr="00681333">
        <w:rPr>
          <w:rFonts w:ascii="Times New Roman" w:hAnsi="Times New Roman" w:cs="Times New Roman"/>
        </w:rPr>
        <w:tab/>
      </w:r>
      <w:r w:rsidR="002E757E" w:rsidRPr="00681333">
        <w:rPr>
          <w:rFonts w:ascii="Times New Roman" w:hAnsi="Times New Roman" w:cs="Times New Roman"/>
        </w:rPr>
        <w:t>Obrasci iz člana 5 stav</w:t>
      </w:r>
      <w:r w:rsidR="00700C7F">
        <w:rPr>
          <w:rFonts w:ascii="Times New Roman" w:hAnsi="Times New Roman" w:cs="Times New Roman"/>
        </w:rPr>
        <w:t>a</w:t>
      </w:r>
      <w:r w:rsidR="00BC7CF1" w:rsidRPr="00681333">
        <w:rPr>
          <w:rFonts w:ascii="Times New Roman" w:hAnsi="Times New Roman" w:cs="Times New Roman"/>
        </w:rPr>
        <w:t xml:space="preserve"> 3</w:t>
      </w:r>
      <w:r w:rsidR="002E757E" w:rsidRPr="00681333">
        <w:rPr>
          <w:rFonts w:ascii="Times New Roman" w:hAnsi="Times New Roman" w:cs="Times New Roman"/>
        </w:rPr>
        <w:t>, člana 6 stav</w:t>
      </w:r>
      <w:r w:rsidR="00700C7F">
        <w:rPr>
          <w:rFonts w:ascii="Times New Roman" w:hAnsi="Times New Roman" w:cs="Times New Roman"/>
        </w:rPr>
        <w:t>a</w:t>
      </w:r>
      <w:r w:rsidR="00BC7CF1" w:rsidRPr="00681333">
        <w:rPr>
          <w:rFonts w:ascii="Times New Roman" w:hAnsi="Times New Roman" w:cs="Times New Roman"/>
        </w:rPr>
        <w:t xml:space="preserve"> 2</w:t>
      </w:r>
      <w:r w:rsidR="002E757E" w:rsidRPr="00681333">
        <w:rPr>
          <w:rFonts w:ascii="Times New Roman" w:hAnsi="Times New Roman" w:cs="Times New Roman"/>
        </w:rPr>
        <w:t xml:space="preserve"> i člana 9 stav</w:t>
      </w:r>
      <w:r w:rsidR="00700C7F">
        <w:rPr>
          <w:rFonts w:ascii="Times New Roman" w:hAnsi="Times New Roman" w:cs="Times New Roman"/>
        </w:rPr>
        <w:t>a</w:t>
      </w:r>
      <w:r w:rsidR="00BC7CF1" w:rsidRPr="00681333">
        <w:rPr>
          <w:rFonts w:ascii="Times New Roman" w:hAnsi="Times New Roman" w:cs="Times New Roman"/>
        </w:rPr>
        <w:t xml:space="preserve"> </w:t>
      </w:r>
      <w:r w:rsidR="00D55EA3">
        <w:rPr>
          <w:rFonts w:ascii="Times New Roman" w:hAnsi="Times New Roman" w:cs="Times New Roman"/>
        </w:rPr>
        <w:t>4</w:t>
      </w:r>
      <w:r w:rsidR="00BC7CF1" w:rsidRPr="00681333">
        <w:rPr>
          <w:rFonts w:ascii="Times New Roman" w:hAnsi="Times New Roman" w:cs="Times New Roman"/>
        </w:rPr>
        <w:t xml:space="preserve"> ove odluke su sastavni dio ove odluke i čine </w:t>
      </w:r>
      <w:r w:rsidR="00BC7CF1" w:rsidRPr="00681333">
        <w:rPr>
          <w:rFonts w:ascii="Times New Roman" w:hAnsi="Times New Roman" w:cs="Times New Roman"/>
          <w:color w:val="auto"/>
        </w:rPr>
        <w:t>ga:</w:t>
      </w:r>
    </w:p>
    <w:p w14:paraId="5AC9684B" w14:textId="77777777" w:rsidR="00BC7CF1" w:rsidRPr="00681333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ANEKS I – Obrazac broj 1 – Zahtjev za dodjelu donacije fizičkim licima;</w:t>
      </w:r>
    </w:p>
    <w:p w14:paraId="7BB2DD5C" w14:textId="77777777" w:rsidR="00BC7CF1" w:rsidRPr="00681333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ANEKS II – Obrazac broj 2 – Zahtjev  za dodjelu  donacije udruženjima i fondacijama;</w:t>
      </w:r>
    </w:p>
    <w:p w14:paraId="17E303A4" w14:textId="18DC629F" w:rsidR="00BC7CF1" w:rsidRPr="00681333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ANEKS III- Obrazac broj 3 – Izjava podnosioca zahtjeva</w:t>
      </w:r>
      <w:r w:rsidR="008C09DA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011AF5" w:rsidRPr="00681333">
        <w:rPr>
          <w:rFonts w:ascii="Times New Roman" w:hAnsi="Times New Roman" w:cs="Times New Roman"/>
          <w:sz w:val="24"/>
          <w:szCs w:val="24"/>
          <w:lang w:val="hr-HR"/>
        </w:rPr>
        <w:t>dodjelu donacije po osnovu kriterija iz</w:t>
      </w:r>
      <w:r w:rsidR="008C09DA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člana 6</w:t>
      </w:r>
      <w:r w:rsidR="0076226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stav</w:t>
      </w:r>
      <w:r w:rsidR="00700C7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6226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1 tačk</w:t>
      </w:r>
      <w:r w:rsidR="00700C7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6226D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a)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F6CC769" w14:textId="16DEC8A5" w:rsidR="005B50BC" w:rsidRPr="00681333" w:rsidRDefault="005B50BC" w:rsidP="00011AF5">
      <w:pPr>
        <w:pStyle w:val="Paragrafspis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ANEKS IV- Obrazac broj 4 – </w:t>
      </w:r>
      <w:r w:rsidR="00011AF5" w:rsidRPr="00681333">
        <w:rPr>
          <w:rFonts w:ascii="Times New Roman" w:hAnsi="Times New Roman" w:cs="Times New Roman"/>
          <w:sz w:val="24"/>
          <w:szCs w:val="24"/>
          <w:lang w:val="hr-HR"/>
        </w:rPr>
        <w:t>– Izjava podnosioca zahtjeva za dodjelu donacije po osnovu kriterija iz člana 6 stav</w:t>
      </w:r>
      <w:r w:rsidR="00700C7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11AF5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1 tačk</w:t>
      </w:r>
      <w:r w:rsidR="00700C7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b);</w:t>
      </w:r>
    </w:p>
    <w:p w14:paraId="01CE8B87" w14:textId="313ACB53" w:rsidR="006546F9" w:rsidRPr="00681333" w:rsidRDefault="005B50BC" w:rsidP="00BC7CF1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81333">
        <w:rPr>
          <w:rFonts w:ascii="Times New Roman" w:hAnsi="Times New Roman" w:cs="Times New Roman"/>
          <w:sz w:val="24"/>
          <w:szCs w:val="24"/>
          <w:lang w:val="hr-HR"/>
        </w:rPr>
        <w:t>ANEKS V – Obrazac broj 5</w:t>
      </w:r>
      <w:r w:rsidR="00BC7CF1" w:rsidRPr="00681333">
        <w:rPr>
          <w:rFonts w:ascii="Times New Roman" w:hAnsi="Times New Roman" w:cs="Times New Roman"/>
          <w:sz w:val="24"/>
          <w:szCs w:val="24"/>
          <w:lang w:val="hr-HR"/>
        </w:rPr>
        <w:t xml:space="preserve"> - Tekstualni dio </w:t>
      </w:r>
      <w:r w:rsidR="005F7147" w:rsidRPr="00681333">
        <w:rPr>
          <w:rFonts w:ascii="Times New Roman" w:hAnsi="Times New Roman" w:cs="Times New Roman"/>
          <w:sz w:val="24"/>
          <w:szCs w:val="24"/>
          <w:lang w:val="hr-HR"/>
        </w:rPr>
        <w:t>izvještaja o utrošku sredstava.</w:t>
      </w:r>
    </w:p>
    <w:p w14:paraId="7B5E0AA3" w14:textId="77777777" w:rsidR="000F1B63" w:rsidRPr="00681333" w:rsidRDefault="000F1B63" w:rsidP="007646FF">
      <w:pPr>
        <w:pStyle w:val="Tijeloteksta1"/>
        <w:shd w:val="clear" w:color="auto" w:fill="auto"/>
        <w:spacing w:line="264" w:lineRule="exact"/>
        <w:ind w:left="360" w:firstLine="0"/>
        <w:jc w:val="both"/>
        <w:rPr>
          <w:sz w:val="24"/>
          <w:szCs w:val="24"/>
        </w:rPr>
      </w:pPr>
    </w:p>
    <w:p w14:paraId="61CB07D9" w14:textId="120D4018" w:rsidR="000F1B63" w:rsidRPr="00681333" w:rsidRDefault="001342E0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681333">
        <w:rPr>
          <w:sz w:val="24"/>
          <w:szCs w:val="24"/>
        </w:rPr>
        <w:t>Član</w:t>
      </w:r>
      <w:r w:rsidR="00073688" w:rsidRPr="00681333">
        <w:rPr>
          <w:sz w:val="24"/>
          <w:szCs w:val="24"/>
        </w:rPr>
        <w:t xml:space="preserve"> 1</w:t>
      </w:r>
      <w:r w:rsidR="0090485F" w:rsidRPr="00681333">
        <w:rPr>
          <w:sz w:val="24"/>
          <w:szCs w:val="24"/>
        </w:rPr>
        <w:t>4</w:t>
      </w:r>
    </w:p>
    <w:p w14:paraId="44F8FAC1" w14:textId="705E25A0" w:rsidR="00453F0E" w:rsidRPr="00681333" w:rsidRDefault="00073688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681333">
        <w:rPr>
          <w:sz w:val="24"/>
          <w:szCs w:val="24"/>
        </w:rPr>
        <w:t>(</w:t>
      </w:r>
      <w:r w:rsidR="001342E0" w:rsidRPr="00681333">
        <w:rPr>
          <w:sz w:val="24"/>
          <w:szCs w:val="24"/>
        </w:rPr>
        <w:t>Realizacija</w:t>
      </w:r>
      <w:r w:rsidRPr="00681333">
        <w:rPr>
          <w:sz w:val="24"/>
          <w:szCs w:val="24"/>
        </w:rPr>
        <w:t xml:space="preserve"> </w:t>
      </w:r>
      <w:r w:rsidR="001342E0" w:rsidRPr="00681333">
        <w:rPr>
          <w:sz w:val="24"/>
          <w:szCs w:val="24"/>
        </w:rPr>
        <w:t>odluka</w:t>
      </w:r>
      <w:r w:rsidRPr="00681333">
        <w:rPr>
          <w:sz w:val="24"/>
          <w:szCs w:val="24"/>
        </w:rPr>
        <w:t>)</w:t>
      </w:r>
    </w:p>
    <w:p w14:paraId="1EB89FAC" w14:textId="77777777" w:rsidR="00486CE0" w:rsidRPr="00681333" w:rsidRDefault="00486CE0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</w:p>
    <w:p w14:paraId="2BD24FFE" w14:textId="2C4E3D5B" w:rsidR="00453F0E" w:rsidRPr="00681333" w:rsidRDefault="001342E0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Za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realizaciju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odluka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predsjednika</w:t>
      </w:r>
      <w:r w:rsidR="000F1B63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Skupštine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zadužuj</w:t>
      </w:r>
      <w:r w:rsidR="00700C7F">
        <w:rPr>
          <w:sz w:val="24"/>
          <w:szCs w:val="24"/>
        </w:rPr>
        <w:t>u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se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Stručna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služba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Skupštine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Direkcija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za</w:t>
      </w:r>
      <w:r w:rsidR="0092144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finansije</w:t>
      </w:r>
      <w:r w:rsidR="00921448" w:rsidRPr="00681333">
        <w:rPr>
          <w:sz w:val="24"/>
          <w:szCs w:val="24"/>
        </w:rPr>
        <w:t xml:space="preserve">. </w:t>
      </w:r>
    </w:p>
    <w:p w14:paraId="35B3C739" w14:textId="77777777" w:rsidR="00054EF1" w:rsidRPr="00681333" w:rsidRDefault="00054EF1" w:rsidP="00054EF1">
      <w:pPr>
        <w:pStyle w:val="Tijeloteksta1"/>
        <w:shd w:val="clear" w:color="auto" w:fill="auto"/>
        <w:spacing w:line="254" w:lineRule="exact"/>
        <w:ind w:left="360" w:firstLine="0"/>
        <w:jc w:val="both"/>
        <w:rPr>
          <w:sz w:val="24"/>
          <w:szCs w:val="24"/>
        </w:rPr>
      </w:pPr>
    </w:p>
    <w:p w14:paraId="0E68457A" w14:textId="6EC1DBD9" w:rsidR="00054EF1" w:rsidRPr="00681333" w:rsidRDefault="00054EF1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U postupku realizacije odluka prikupljanje i obrada podataka vrši</w:t>
      </w:r>
      <w:r w:rsidR="00700C7F">
        <w:rPr>
          <w:sz w:val="24"/>
          <w:szCs w:val="24"/>
        </w:rPr>
        <w:t xml:space="preserve">t </w:t>
      </w:r>
      <w:r w:rsidRPr="00681333">
        <w:rPr>
          <w:sz w:val="24"/>
          <w:szCs w:val="24"/>
        </w:rPr>
        <w:t>će se u skladu sa propisima o zaštiti ličnih podataka.</w:t>
      </w:r>
    </w:p>
    <w:p w14:paraId="212F2924" w14:textId="77777777" w:rsidR="007A4709" w:rsidRPr="00681333" w:rsidRDefault="007A4709" w:rsidP="00CA78F8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78858516" w14:textId="7D42CCC9" w:rsidR="00D64D94" w:rsidRPr="00681333" w:rsidRDefault="001342E0" w:rsidP="004D110B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Stručna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služba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Skupštine</w:t>
      </w:r>
      <w:r w:rsidR="00D0114A" w:rsidRPr="00681333">
        <w:rPr>
          <w:sz w:val="24"/>
          <w:szCs w:val="24"/>
        </w:rPr>
        <w:t>, Sektor za administrativno-finansijske poslove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će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voditi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evidenciju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o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utrošku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raspoloživosti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sredstava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donacija</w:t>
      </w:r>
      <w:r w:rsidR="00D64D94" w:rsidRPr="00681333">
        <w:rPr>
          <w:sz w:val="24"/>
          <w:szCs w:val="24"/>
        </w:rPr>
        <w:t xml:space="preserve">, </w:t>
      </w:r>
      <w:r w:rsidRPr="00681333">
        <w:rPr>
          <w:sz w:val="24"/>
          <w:szCs w:val="24"/>
        </w:rPr>
        <w:t>o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čemu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će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izvještavati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predsjednika</w:t>
      </w:r>
      <w:r w:rsidR="00D64D94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Skupštine</w:t>
      </w:r>
      <w:r w:rsidR="00D64D94" w:rsidRPr="00681333">
        <w:rPr>
          <w:sz w:val="24"/>
          <w:szCs w:val="24"/>
        </w:rPr>
        <w:t>.</w:t>
      </w:r>
    </w:p>
    <w:p w14:paraId="72FFCB69" w14:textId="77777777" w:rsidR="005736C8" w:rsidRPr="00681333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2EF387A9" w14:textId="77777777" w:rsidR="00411D2D" w:rsidRPr="00681333" w:rsidRDefault="00411D2D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0262B468" w14:textId="77777777" w:rsidR="00411D2D" w:rsidRPr="00681333" w:rsidRDefault="00411D2D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5A2B61CC" w14:textId="4FA66EFB" w:rsidR="005736C8" w:rsidRPr="00681333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lastRenderedPageBreak/>
        <w:t>Član 15</w:t>
      </w:r>
    </w:p>
    <w:p w14:paraId="4D53BA2E" w14:textId="77777777" w:rsidR="005736C8" w:rsidRPr="00681333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(Prelazne odredbe)</w:t>
      </w:r>
    </w:p>
    <w:p w14:paraId="31279B81" w14:textId="77777777" w:rsidR="005736C8" w:rsidRPr="00681333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68A1B294" w14:textId="63C85D0A" w:rsidR="00E25E31" w:rsidRPr="00681333" w:rsidRDefault="005736C8" w:rsidP="004D110B">
      <w:pPr>
        <w:pStyle w:val="Tijeloteksta1"/>
        <w:spacing w:line="254" w:lineRule="exact"/>
        <w:ind w:firstLine="708"/>
        <w:jc w:val="both"/>
        <w:rPr>
          <w:bCs/>
          <w:sz w:val="24"/>
          <w:szCs w:val="24"/>
        </w:rPr>
      </w:pPr>
      <w:r w:rsidRPr="00681333">
        <w:rPr>
          <w:bCs/>
          <w:sz w:val="24"/>
          <w:szCs w:val="24"/>
        </w:rPr>
        <w:t xml:space="preserve">Stupanjem na snagu ove odluke prestaje da važi Odluka o načinu raspodjele sredstava </w:t>
      </w:r>
      <w:r w:rsidR="004D110B" w:rsidRPr="00681333">
        <w:rPr>
          <w:bCs/>
          <w:sz w:val="24"/>
          <w:szCs w:val="24"/>
        </w:rPr>
        <w:t xml:space="preserve">tekućih donacija </w:t>
      </w:r>
      <w:r w:rsidRPr="00681333">
        <w:rPr>
          <w:bCs/>
          <w:sz w:val="24"/>
          <w:szCs w:val="24"/>
        </w:rPr>
        <w:t>Skupštine Brčko distrikta BiH</w:t>
      </w:r>
      <w:r w:rsidR="004D110B" w:rsidRPr="00681333">
        <w:rPr>
          <w:bCs/>
          <w:sz w:val="24"/>
          <w:szCs w:val="24"/>
        </w:rPr>
        <w:t xml:space="preserve">, broj: 01.8-13-527/25 od  </w:t>
      </w:r>
      <w:r w:rsidRPr="00681333">
        <w:rPr>
          <w:bCs/>
          <w:sz w:val="24"/>
          <w:szCs w:val="24"/>
        </w:rPr>
        <w:t>8. 4. 2025. godine</w:t>
      </w:r>
      <w:r w:rsidR="004D110B" w:rsidRPr="00681333">
        <w:rPr>
          <w:bCs/>
          <w:sz w:val="24"/>
          <w:szCs w:val="24"/>
        </w:rPr>
        <w:t xml:space="preserve"> i Odluka o izmjenama i dopunama Odluke o načinu raspodjele sredstava tekućih donacija Skupštine Brčko distrikta BiH, broj:</w:t>
      </w:r>
      <w:r w:rsidR="004D110B" w:rsidRPr="00681333">
        <w:t xml:space="preserve"> </w:t>
      </w:r>
      <w:r w:rsidR="004D110B" w:rsidRPr="00681333">
        <w:rPr>
          <w:bCs/>
          <w:sz w:val="24"/>
          <w:szCs w:val="24"/>
        </w:rPr>
        <w:t>01.8-13-527-1/25 od 15. 10. 2025. godine.</w:t>
      </w:r>
    </w:p>
    <w:p w14:paraId="3228934D" w14:textId="77777777" w:rsidR="005736C8" w:rsidRPr="00681333" w:rsidRDefault="005736C8" w:rsidP="00921448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3AD4BD42" w14:textId="77EBEE73" w:rsidR="000F1B63" w:rsidRPr="00681333" w:rsidRDefault="00DD644C" w:rsidP="00486CE0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  <w:r w:rsidRPr="00681333">
        <w:rPr>
          <w:b/>
          <w:sz w:val="24"/>
          <w:szCs w:val="24"/>
        </w:rPr>
        <w:t>Č</w:t>
      </w:r>
      <w:r w:rsidR="001342E0" w:rsidRPr="00681333">
        <w:rPr>
          <w:b/>
          <w:sz w:val="24"/>
          <w:szCs w:val="24"/>
        </w:rPr>
        <w:t>lan</w:t>
      </w:r>
      <w:r w:rsidR="000F1B63" w:rsidRPr="00681333">
        <w:rPr>
          <w:b/>
          <w:sz w:val="24"/>
          <w:szCs w:val="24"/>
        </w:rPr>
        <w:t xml:space="preserve"> 1</w:t>
      </w:r>
      <w:r w:rsidR="005736C8" w:rsidRPr="00681333">
        <w:rPr>
          <w:b/>
          <w:sz w:val="24"/>
          <w:szCs w:val="24"/>
        </w:rPr>
        <w:t>6</w:t>
      </w:r>
    </w:p>
    <w:p w14:paraId="0F5776BD" w14:textId="78A42245" w:rsidR="000F1B63" w:rsidRPr="00681333" w:rsidRDefault="000F1B63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  <w:r w:rsidRPr="00681333">
        <w:rPr>
          <w:b/>
          <w:sz w:val="24"/>
          <w:szCs w:val="24"/>
        </w:rPr>
        <w:t>(</w:t>
      </w:r>
      <w:r w:rsidR="001342E0" w:rsidRPr="00681333">
        <w:rPr>
          <w:b/>
          <w:sz w:val="24"/>
          <w:szCs w:val="24"/>
        </w:rPr>
        <w:t>Stupanje</w:t>
      </w:r>
      <w:r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na</w:t>
      </w:r>
      <w:r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snagu</w:t>
      </w:r>
      <w:r w:rsidRPr="00681333">
        <w:rPr>
          <w:b/>
          <w:sz w:val="24"/>
          <w:szCs w:val="24"/>
        </w:rPr>
        <w:t>)</w:t>
      </w:r>
    </w:p>
    <w:p w14:paraId="7E35476F" w14:textId="77777777" w:rsidR="00EC400F" w:rsidRPr="00681333" w:rsidRDefault="00EC400F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</w:p>
    <w:p w14:paraId="1BD313F2" w14:textId="50058111" w:rsidR="00EC400F" w:rsidRPr="00681333" w:rsidRDefault="00EC400F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  <w:sectPr w:rsidR="00EC400F" w:rsidRPr="00681333" w:rsidSect="00392C1D">
          <w:footerReference w:type="default" r:id="rId10"/>
          <w:pgSz w:w="11909" w:h="16834"/>
          <w:pgMar w:top="993" w:right="1535" w:bottom="709" w:left="1276" w:header="0" w:footer="3" w:gutter="0"/>
          <w:cols w:space="720"/>
          <w:noEndnote/>
          <w:docGrid w:linePitch="360"/>
        </w:sectPr>
      </w:pPr>
    </w:p>
    <w:p w14:paraId="0BB0FBFD" w14:textId="581AFC7F" w:rsidR="00453F0E" w:rsidRPr="00681333" w:rsidRDefault="001342E0" w:rsidP="00EC400F">
      <w:pPr>
        <w:pStyle w:val="Tijeloteksta1"/>
        <w:shd w:val="clear" w:color="auto" w:fill="auto"/>
        <w:spacing w:line="220" w:lineRule="exact"/>
        <w:ind w:firstLine="708"/>
        <w:jc w:val="both"/>
        <w:rPr>
          <w:sz w:val="24"/>
          <w:szCs w:val="24"/>
        </w:rPr>
      </w:pPr>
      <w:r w:rsidRPr="00681333">
        <w:rPr>
          <w:sz w:val="24"/>
          <w:szCs w:val="24"/>
        </w:rPr>
        <w:t>Ova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odluka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stupa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na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snagu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danom</w:t>
      </w:r>
      <w:r w:rsidR="00073688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donošenja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i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objavi</w:t>
      </w:r>
      <w:r w:rsidR="00C82E58" w:rsidRPr="00681333">
        <w:rPr>
          <w:sz w:val="24"/>
          <w:szCs w:val="24"/>
        </w:rPr>
        <w:t xml:space="preserve">t </w:t>
      </w:r>
      <w:r w:rsidRPr="00681333">
        <w:rPr>
          <w:sz w:val="24"/>
          <w:szCs w:val="24"/>
        </w:rPr>
        <w:t>će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se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u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Službenom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glasniku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Brčko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distrikta</w:t>
      </w:r>
      <w:r w:rsidR="00EC400F" w:rsidRPr="00681333">
        <w:rPr>
          <w:sz w:val="24"/>
          <w:szCs w:val="24"/>
        </w:rPr>
        <w:t xml:space="preserve"> </w:t>
      </w:r>
      <w:r w:rsidRPr="00681333">
        <w:rPr>
          <w:sz w:val="24"/>
          <w:szCs w:val="24"/>
        </w:rPr>
        <w:t>BiH</w:t>
      </w:r>
      <w:r w:rsidR="00EC400F" w:rsidRPr="00681333">
        <w:rPr>
          <w:sz w:val="24"/>
          <w:szCs w:val="24"/>
        </w:rPr>
        <w:t>.</w:t>
      </w:r>
    </w:p>
    <w:p w14:paraId="1FBFE0EB" w14:textId="55161A01" w:rsidR="000F1B63" w:rsidRPr="00681333" w:rsidRDefault="000F1B63" w:rsidP="007646FF">
      <w:pPr>
        <w:pStyle w:val="Tijeloteksta1"/>
        <w:shd w:val="clear" w:color="auto" w:fill="auto"/>
        <w:spacing w:line="220" w:lineRule="exact"/>
        <w:ind w:firstLine="0"/>
        <w:jc w:val="both"/>
        <w:rPr>
          <w:sz w:val="24"/>
          <w:szCs w:val="24"/>
        </w:rPr>
      </w:pPr>
    </w:p>
    <w:p w14:paraId="4BF07221" w14:textId="77777777" w:rsidR="00C074C9" w:rsidRPr="00681333" w:rsidRDefault="00C074C9" w:rsidP="007646FF">
      <w:pPr>
        <w:pStyle w:val="Tijeloteksta1"/>
        <w:shd w:val="clear" w:color="auto" w:fill="auto"/>
        <w:spacing w:line="220" w:lineRule="exact"/>
        <w:ind w:firstLine="0"/>
        <w:jc w:val="both"/>
        <w:rPr>
          <w:sz w:val="24"/>
          <w:szCs w:val="24"/>
        </w:rPr>
      </w:pPr>
    </w:p>
    <w:p w14:paraId="27C27D19" w14:textId="55036FB6" w:rsidR="000F1B63" w:rsidRPr="00681333" w:rsidRDefault="000802F3" w:rsidP="000802F3">
      <w:pPr>
        <w:pStyle w:val="Tijeloteksta1"/>
        <w:shd w:val="clear" w:color="auto" w:fill="auto"/>
        <w:spacing w:line="276" w:lineRule="auto"/>
        <w:ind w:firstLine="0"/>
        <w:jc w:val="both"/>
        <w:rPr>
          <w:b/>
          <w:sz w:val="24"/>
          <w:szCs w:val="24"/>
        </w:rPr>
      </w:pPr>
      <w:r w:rsidRPr="00681333">
        <w:rPr>
          <w:sz w:val="24"/>
          <w:szCs w:val="24"/>
        </w:rPr>
        <w:t xml:space="preserve">                                                        </w:t>
      </w:r>
      <w:r w:rsidR="00BC7CF1" w:rsidRPr="00681333">
        <w:rPr>
          <w:sz w:val="24"/>
          <w:szCs w:val="24"/>
        </w:rPr>
        <w:t xml:space="preserve">                          </w:t>
      </w:r>
      <w:r w:rsidR="0049209C" w:rsidRPr="00681333">
        <w:rPr>
          <w:sz w:val="24"/>
          <w:szCs w:val="24"/>
        </w:rPr>
        <w:t xml:space="preserve">         </w:t>
      </w:r>
      <w:r w:rsidR="001342E0" w:rsidRPr="00681333">
        <w:rPr>
          <w:b/>
          <w:sz w:val="24"/>
          <w:szCs w:val="24"/>
        </w:rPr>
        <w:t>P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R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E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D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S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J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E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D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A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V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A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J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U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Ć</w:t>
      </w:r>
      <w:r w:rsidR="00921448" w:rsidRPr="00681333">
        <w:rPr>
          <w:b/>
          <w:sz w:val="24"/>
          <w:szCs w:val="24"/>
        </w:rPr>
        <w:t xml:space="preserve"> </w:t>
      </w:r>
      <w:r w:rsidR="001342E0" w:rsidRPr="00681333">
        <w:rPr>
          <w:b/>
          <w:sz w:val="24"/>
          <w:szCs w:val="24"/>
        </w:rPr>
        <w:t>I</w:t>
      </w:r>
      <w:r w:rsidR="000F1B63" w:rsidRPr="00681333">
        <w:rPr>
          <w:b/>
          <w:sz w:val="24"/>
          <w:szCs w:val="24"/>
        </w:rPr>
        <w:t xml:space="preserve"> </w:t>
      </w:r>
    </w:p>
    <w:p w14:paraId="6B45F81A" w14:textId="30AC39F5" w:rsidR="000F1B63" w:rsidRPr="00681333" w:rsidRDefault="001342E0" w:rsidP="00486CE0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sz w:val="24"/>
          <w:szCs w:val="24"/>
        </w:rPr>
      </w:pPr>
      <w:r w:rsidRPr="00681333">
        <w:rPr>
          <w:b/>
          <w:sz w:val="24"/>
          <w:szCs w:val="24"/>
        </w:rPr>
        <w:t>KOMISIJE</w:t>
      </w:r>
      <w:r w:rsidR="00921448" w:rsidRPr="00681333">
        <w:rPr>
          <w:b/>
          <w:sz w:val="24"/>
          <w:szCs w:val="24"/>
        </w:rPr>
        <w:t xml:space="preserve"> </w:t>
      </w:r>
      <w:r w:rsidRPr="00681333">
        <w:rPr>
          <w:b/>
          <w:sz w:val="24"/>
          <w:szCs w:val="24"/>
        </w:rPr>
        <w:t>ZA</w:t>
      </w:r>
      <w:r w:rsidR="00921448" w:rsidRPr="00681333">
        <w:rPr>
          <w:b/>
          <w:sz w:val="24"/>
          <w:szCs w:val="24"/>
        </w:rPr>
        <w:t xml:space="preserve"> </w:t>
      </w:r>
      <w:r w:rsidRPr="00681333">
        <w:rPr>
          <w:b/>
          <w:sz w:val="24"/>
          <w:szCs w:val="24"/>
        </w:rPr>
        <w:t>UPRAVU</w:t>
      </w:r>
      <w:r w:rsidR="00921448" w:rsidRPr="00681333">
        <w:rPr>
          <w:b/>
          <w:sz w:val="24"/>
          <w:szCs w:val="24"/>
        </w:rPr>
        <w:t xml:space="preserve"> </w:t>
      </w:r>
      <w:r w:rsidRPr="00681333">
        <w:rPr>
          <w:b/>
          <w:sz w:val="24"/>
          <w:szCs w:val="24"/>
        </w:rPr>
        <w:t>I</w:t>
      </w:r>
      <w:r w:rsidR="00921448" w:rsidRPr="00681333">
        <w:rPr>
          <w:b/>
          <w:sz w:val="24"/>
          <w:szCs w:val="24"/>
        </w:rPr>
        <w:t xml:space="preserve"> </w:t>
      </w:r>
      <w:r w:rsidRPr="00681333">
        <w:rPr>
          <w:b/>
          <w:sz w:val="24"/>
          <w:szCs w:val="24"/>
        </w:rPr>
        <w:t>FINANSIJE</w:t>
      </w:r>
    </w:p>
    <w:p w14:paraId="4230B1BA" w14:textId="77777777" w:rsidR="00BC7CF1" w:rsidRPr="00681333" w:rsidRDefault="00BC7CF1" w:rsidP="007646FF">
      <w:pPr>
        <w:pStyle w:val="Tijeloteksta1"/>
        <w:shd w:val="clear" w:color="auto" w:fill="auto"/>
        <w:spacing w:line="245" w:lineRule="exact"/>
        <w:ind w:firstLine="0"/>
        <w:jc w:val="both"/>
        <w:rPr>
          <w:b/>
          <w:sz w:val="24"/>
          <w:szCs w:val="24"/>
        </w:rPr>
      </w:pPr>
      <w:r w:rsidRPr="00681333">
        <w:rPr>
          <w:b/>
          <w:sz w:val="24"/>
          <w:szCs w:val="24"/>
        </w:rPr>
        <w:t xml:space="preserve">                                                                                            </w:t>
      </w:r>
    </w:p>
    <w:p w14:paraId="6F728EDE" w14:textId="7FE182D6" w:rsidR="00BC7CF1" w:rsidRPr="00681333" w:rsidRDefault="00BC7CF1" w:rsidP="00EC76EA">
      <w:pPr>
        <w:pStyle w:val="Tijeloteksta1"/>
        <w:shd w:val="clear" w:color="auto" w:fill="auto"/>
        <w:spacing w:line="245" w:lineRule="exact"/>
        <w:ind w:firstLine="0"/>
        <w:jc w:val="both"/>
        <w:rPr>
          <w:sz w:val="24"/>
          <w:szCs w:val="24"/>
        </w:rPr>
      </w:pPr>
      <w:r w:rsidRPr="00681333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49209C" w:rsidRPr="00681333">
        <w:rPr>
          <w:b/>
          <w:sz w:val="24"/>
          <w:szCs w:val="24"/>
        </w:rPr>
        <w:t xml:space="preserve">  </w:t>
      </w:r>
      <w:r w:rsidRPr="00681333">
        <w:rPr>
          <w:b/>
          <w:sz w:val="24"/>
          <w:szCs w:val="24"/>
        </w:rPr>
        <w:t>Željko Antić</w:t>
      </w:r>
    </w:p>
    <w:p w14:paraId="18DFCEDD" w14:textId="77777777" w:rsidR="00BC7CF1" w:rsidRPr="00681333" w:rsidRDefault="00BC7CF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BB29779" w14:textId="77777777" w:rsidR="00BC7CF1" w:rsidRPr="00681333" w:rsidRDefault="00BC7CF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EDAFC76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3DC09EC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7A8A903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5A47E79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E34F3CB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0CE6DC9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FC5C00E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48D3DDF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982C203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0F0522B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4778D4F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3D45474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195B2C3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78FE216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9303009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E68A789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55782E8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7E86A48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1B0B33F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6CD967B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6760768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568C0E5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ADD2546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3AAAB7F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1FD0716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C40EE58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203F5BC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9447921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3DCA8A7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8353EED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0433066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E2329B4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76F04BA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C762714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C260C39" w14:textId="77777777" w:rsidR="00940F00" w:rsidRPr="00681333" w:rsidRDefault="00940F00" w:rsidP="00392C1D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1ECFF59D" w14:textId="77777777" w:rsidR="00392C1D" w:rsidRPr="00681333" w:rsidRDefault="00392C1D" w:rsidP="00392C1D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202814BE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3F9B8E2" w14:textId="77777777" w:rsidR="00FC31AC" w:rsidRPr="00681333" w:rsidRDefault="00FC31A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A14B66F" w14:textId="77777777" w:rsidR="00940F00" w:rsidRPr="00681333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CE7381F" w14:textId="77777777" w:rsidR="00011AF5" w:rsidRPr="00681333" w:rsidRDefault="00011AF5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DF9729C" w14:textId="739D3FDB"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lastRenderedPageBreak/>
        <w:t>Aneks I - Obrazac broj 1</w:t>
      </w:r>
    </w:p>
    <w:p w14:paraId="5B28C1E3" w14:textId="1968C2F6" w:rsidR="00270B01" w:rsidRPr="00681333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B0E378B" w14:textId="77777777" w:rsidR="00392C1D" w:rsidRPr="00681333" w:rsidRDefault="00392C1D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30C08D1" w14:textId="0D8E0651" w:rsidR="00270B01" w:rsidRPr="00681333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>Zahtjev za dodjelu donacije fizičkim licima</w:t>
      </w:r>
    </w:p>
    <w:p w14:paraId="45A2F922" w14:textId="77777777" w:rsidR="00270B01" w:rsidRPr="00681333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080"/>
      </w:tblGrid>
      <w:tr w:rsidR="00270B01" w:rsidRPr="00681333" w14:paraId="2E0775AE" w14:textId="77777777" w:rsidTr="00BB7336">
        <w:tc>
          <w:tcPr>
            <w:tcW w:w="3497" w:type="dxa"/>
          </w:tcPr>
          <w:p w14:paraId="183C54C3" w14:textId="77777777"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5080" w:type="dxa"/>
          </w:tcPr>
          <w:p w14:paraId="5D8C7449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Predsjedniku Skupštine Brčko distrikta BiH</w:t>
            </w:r>
          </w:p>
          <w:p w14:paraId="7055FE3E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14:paraId="72ABB27E" w14:textId="77777777" w:rsidTr="00BB7336">
        <w:tc>
          <w:tcPr>
            <w:tcW w:w="3497" w:type="dxa"/>
          </w:tcPr>
          <w:p w14:paraId="6F3A5013" w14:textId="77777777"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Ime i prezime podnosioca zahtjeva</w:t>
            </w:r>
          </w:p>
        </w:tc>
        <w:tc>
          <w:tcPr>
            <w:tcW w:w="5080" w:type="dxa"/>
          </w:tcPr>
          <w:p w14:paraId="2B1EEE20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CA219F7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1CAF87D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14:paraId="692C63C6" w14:textId="77777777" w:rsidTr="00BB7336">
        <w:tc>
          <w:tcPr>
            <w:tcW w:w="3497" w:type="dxa"/>
          </w:tcPr>
          <w:p w14:paraId="3FEB78DF" w14:textId="77777777"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4788C878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657F8C0B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14:paraId="0AD78F87" w14:textId="77777777" w:rsidTr="00BB7336">
        <w:tc>
          <w:tcPr>
            <w:tcW w:w="3497" w:type="dxa"/>
          </w:tcPr>
          <w:p w14:paraId="66FCA4B4" w14:textId="77777777"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telefon/Adresa elektronske e-pošte</w:t>
            </w:r>
          </w:p>
          <w:p w14:paraId="05477E50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22C56C46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14:paraId="38CB10AC" w14:textId="77777777" w:rsidTr="00BB7336">
        <w:trPr>
          <w:trHeight w:val="336"/>
        </w:trPr>
        <w:tc>
          <w:tcPr>
            <w:tcW w:w="8577" w:type="dxa"/>
            <w:gridSpan w:val="2"/>
          </w:tcPr>
          <w:p w14:paraId="5756D235" w14:textId="65FF3057" w:rsidR="00270B01" w:rsidRPr="00681333" w:rsidRDefault="00270B01" w:rsidP="00BB733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>Opis namjene sredstava za koju se podnosi zahtjev za donaciju:</w:t>
            </w:r>
          </w:p>
        </w:tc>
      </w:tr>
      <w:tr w:rsidR="00270B01" w:rsidRPr="00681333" w14:paraId="26886D2C" w14:textId="77777777" w:rsidTr="00BB7336">
        <w:trPr>
          <w:trHeight w:val="336"/>
        </w:trPr>
        <w:tc>
          <w:tcPr>
            <w:tcW w:w="8577" w:type="dxa"/>
            <w:gridSpan w:val="2"/>
          </w:tcPr>
          <w:p w14:paraId="614B7305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1B8B8C86" w14:textId="77777777" w:rsidTr="00BB7336">
        <w:trPr>
          <w:trHeight w:val="336"/>
        </w:trPr>
        <w:tc>
          <w:tcPr>
            <w:tcW w:w="8577" w:type="dxa"/>
            <w:gridSpan w:val="2"/>
          </w:tcPr>
          <w:p w14:paraId="5AD0E91B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707B4E79" w14:textId="77777777" w:rsidTr="00BB7336">
        <w:trPr>
          <w:trHeight w:val="336"/>
        </w:trPr>
        <w:tc>
          <w:tcPr>
            <w:tcW w:w="8577" w:type="dxa"/>
            <w:gridSpan w:val="2"/>
          </w:tcPr>
          <w:p w14:paraId="539AB0BE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1F7E5286" w14:textId="77777777" w:rsidTr="00BB7336">
        <w:trPr>
          <w:trHeight w:val="336"/>
        </w:trPr>
        <w:tc>
          <w:tcPr>
            <w:tcW w:w="8577" w:type="dxa"/>
            <w:gridSpan w:val="2"/>
          </w:tcPr>
          <w:p w14:paraId="457E75E9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00A5A036" w14:textId="77777777" w:rsidTr="00BB7336">
        <w:trPr>
          <w:trHeight w:val="336"/>
        </w:trPr>
        <w:tc>
          <w:tcPr>
            <w:tcW w:w="8577" w:type="dxa"/>
            <w:gridSpan w:val="2"/>
          </w:tcPr>
          <w:p w14:paraId="4C30A137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33324F24" w14:textId="77777777" w:rsidTr="00BB7336">
        <w:trPr>
          <w:trHeight w:val="336"/>
        </w:trPr>
        <w:tc>
          <w:tcPr>
            <w:tcW w:w="8577" w:type="dxa"/>
            <w:gridSpan w:val="2"/>
          </w:tcPr>
          <w:p w14:paraId="6CFFFA4D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6AE0B82F" w14:textId="77777777" w:rsidTr="00BB7336">
        <w:trPr>
          <w:trHeight w:val="336"/>
        </w:trPr>
        <w:tc>
          <w:tcPr>
            <w:tcW w:w="8577" w:type="dxa"/>
            <w:gridSpan w:val="2"/>
          </w:tcPr>
          <w:p w14:paraId="2C12DE23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0189D7BD" w14:textId="77777777" w:rsidTr="00BB7336">
        <w:trPr>
          <w:trHeight w:val="336"/>
        </w:trPr>
        <w:tc>
          <w:tcPr>
            <w:tcW w:w="8577" w:type="dxa"/>
            <w:gridSpan w:val="2"/>
          </w:tcPr>
          <w:p w14:paraId="4A06CA40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7219EA27" w14:textId="77777777" w:rsidTr="00BB7336">
        <w:trPr>
          <w:trHeight w:val="336"/>
        </w:trPr>
        <w:tc>
          <w:tcPr>
            <w:tcW w:w="8577" w:type="dxa"/>
            <w:gridSpan w:val="2"/>
          </w:tcPr>
          <w:p w14:paraId="20262303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290E42FB" w14:textId="77777777" w:rsidTr="00BB7336">
        <w:trPr>
          <w:trHeight w:val="336"/>
        </w:trPr>
        <w:tc>
          <w:tcPr>
            <w:tcW w:w="8577" w:type="dxa"/>
            <w:gridSpan w:val="2"/>
          </w:tcPr>
          <w:p w14:paraId="20243B93" w14:textId="77777777"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14:paraId="37E894F3" w14:textId="77777777" w:rsidTr="00BB7336">
        <w:trPr>
          <w:trHeight w:val="483"/>
        </w:trPr>
        <w:tc>
          <w:tcPr>
            <w:tcW w:w="3497" w:type="dxa"/>
          </w:tcPr>
          <w:p w14:paraId="77747EF8" w14:textId="77777777"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potrebnih sredstava</w:t>
            </w:r>
          </w:p>
        </w:tc>
        <w:tc>
          <w:tcPr>
            <w:tcW w:w="5080" w:type="dxa"/>
          </w:tcPr>
          <w:p w14:paraId="4B37D4B9" w14:textId="77777777"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642BA36F" w14:textId="77777777"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929D687" w14:textId="77777777" w:rsidR="00270B01" w:rsidRPr="00681333" w:rsidRDefault="00270B01" w:rsidP="00270B01">
      <w:pPr>
        <w:jc w:val="both"/>
        <w:rPr>
          <w:rFonts w:ascii="Times New Roman" w:eastAsia="Calibri" w:hAnsi="Times New Roman" w:cs="Times New Roman"/>
          <w:b/>
        </w:rPr>
      </w:pPr>
    </w:p>
    <w:p w14:paraId="5517E6E3" w14:textId="0D7FA275"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podnosioca zahtjeva</w:t>
      </w:r>
    </w:p>
    <w:p w14:paraId="11017765" w14:textId="77777777"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41CF1609" w14:textId="14166C2E" w:rsidR="00270B01" w:rsidRPr="00681333" w:rsidRDefault="00270B01" w:rsidP="0013446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_______________________ </w:t>
      </w:r>
    </w:p>
    <w:p w14:paraId="062B739F" w14:textId="77777777"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F94F892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A88952B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EE65D13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A7834B9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3E99BEF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2DE6C76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6F043C" w:rsidRPr="00681333" w14:paraId="6C398463" w14:textId="77777777" w:rsidTr="00BB7336">
        <w:tc>
          <w:tcPr>
            <w:tcW w:w="8577" w:type="dxa"/>
            <w:gridSpan w:val="2"/>
            <w:shd w:val="clear" w:color="auto" w:fill="D9D9D9" w:themeFill="background1" w:themeFillShade="D9"/>
          </w:tcPr>
          <w:p w14:paraId="173520D7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POPUNJAVA PREDSJEDNIK SKUPŠTINE BRČKO DISTRIKTA BiH</w:t>
            </w:r>
          </w:p>
        </w:tc>
      </w:tr>
      <w:tr w:rsidR="006F043C" w:rsidRPr="00681333" w14:paraId="339009DD" w14:textId="77777777" w:rsidTr="00BB7336">
        <w:tc>
          <w:tcPr>
            <w:tcW w:w="4288" w:type="dxa"/>
          </w:tcPr>
          <w:p w14:paraId="7598B137" w14:textId="77777777" w:rsidR="006F043C" w:rsidRPr="00681333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Iznos odobrenih novčanih sredstava </w:t>
            </w:r>
          </w:p>
        </w:tc>
        <w:tc>
          <w:tcPr>
            <w:tcW w:w="4289" w:type="dxa"/>
          </w:tcPr>
          <w:p w14:paraId="7DD37081" w14:textId="77777777" w:rsidR="006F043C" w:rsidRPr="00681333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____________________________(KM)</w:t>
            </w:r>
          </w:p>
        </w:tc>
      </w:tr>
      <w:tr w:rsidR="006F043C" w:rsidRPr="00681333" w14:paraId="165013CE" w14:textId="77777777" w:rsidTr="00BB7336">
        <w:tc>
          <w:tcPr>
            <w:tcW w:w="4288" w:type="dxa"/>
          </w:tcPr>
          <w:p w14:paraId="37D726A6" w14:textId="77777777" w:rsidR="006F043C" w:rsidRPr="00681333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Potpis i pečat</w:t>
            </w:r>
          </w:p>
        </w:tc>
        <w:tc>
          <w:tcPr>
            <w:tcW w:w="4289" w:type="dxa"/>
          </w:tcPr>
          <w:p w14:paraId="53F26D18" w14:textId="77777777" w:rsidR="006F043C" w:rsidRPr="00681333" w:rsidRDefault="006F043C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3F447F25" w14:textId="77777777" w:rsidR="00D0114A" w:rsidRPr="00681333" w:rsidRDefault="00D0114A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F8FF332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6D022EE" w14:textId="77777777"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B75949E" w14:textId="77777777" w:rsidR="00392C1D" w:rsidRPr="00681333" w:rsidRDefault="00392C1D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8D34DAC" w14:textId="77777777" w:rsidR="00392C1D" w:rsidRPr="00681333" w:rsidRDefault="00392C1D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C984333" w14:textId="4E743177" w:rsidR="00270B01" w:rsidRPr="00681333" w:rsidRDefault="002F16E3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lastRenderedPageBreak/>
        <w:t>Aneks I</w:t>
      </w:r>
      <w:r w:rsidR="00270B01" w:rsidRPr="00681333">
        <w:rPr>
          <w:b/>
          <w:bCs/>
          <w:sz w:val="24"/>
          <w:szCs w:val="24"/>
        </w:rPr>
        <w:t>I</w:t>
      </w:r>
      <w:r w:rsidRPr="00681333">
        <w:rPr>
          <w:b/>
          <w:bCs/>
          <w:sz w:val="24"/>
          <w:szCs w:val="24"/>
        </w:rPr>
        <w:t xml:space="preserve"> - </w:t>
      </w:r>
      <w:r w:rsidR="00F80E34" w:rsidRPr="00681333">
        <w:rPr>
          <w:b/>
          <w:bCs/>
          <w:sz w:val="24"/>
          <w:szCs w:val="24"/>
        </w:rPr>
        <w:t xml:space="preserve">Obrazac </w:t>
      </w:r>
      <w:r w:rsidR="00270B01" w:rsidRPr="00681333">
        <w:rPr>
          <w:b/>
          <w:bCs/>
          <w:sz w:val="24"/>
          <w:szCs w:val="24"/>
        </w:rPr>
        <w:t>2</w:t>
      </w:r>
    </w:p>
    <w:p w14:paraId="5A9A8F66" w14:textId="77777777"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541AE82" w14:textId="77777777" w:rsidR="00270B01" w:rsidRPr="00681333" w:rsidRDefault="00270B01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</w:p>
    <w:p w14:paraId="778412A4" w14:textId="1EB3CD62" w:rsidR="00F80E34" w:rsidRPr="00681333" w:rsidRDefault="002F16E3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 xml:space="preserve"> Zahtjev za dodjelu donacij</w:t>
      </w:r>
      <w:r w:rsidR="00270B01" w:rsidRPr="00681333">
        <w:rPr>
          <w:b/>
          <w:bCs/>
          <w:sz w:val="24"/>
          <w:szCs w:val="24"/>
        </w:rPr>
        <w:t>a</w:t>
      </w:r>
      <w:r w:rsidRPr="00681333">
        <w:rPr>
          <w:b/>
          <w:bCs/>
          <w:sz w:val="24"/>
          <w:szCs w:val="24"/>
        </w:rPr>
        <w:t xml:space="preserve"> </w:t>
      </w:r>
      <w:r w:rsidR="00270B01" w:rsidRPr="00681333">
        <w:rPr>
          <w:b/>
          <w:bCs/>
          <w:sz w:val="24"/>
          <w:szCs w:val="24"/>
        </w:rPr>
        <w:t>udruženjima i fondacijama</w:t>
      </w:r>
    </w:p>
    <w:p w14:paraId="20CC1325" w14:textId="77777777" w:rsidR="00F80E34" w:rsidRPr="00681333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D40BA4D" w14:textId="77777777" w:rsidR="00F80E34" w:rsidRPr="00681333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737FD9A" w14:textId="77777777" w:rsidR="00F80E34" w:rsidRPr="00681333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452"/>
        <w:gridCol w:w="2628"/>
      </w:tblGrid>
      <w:tr w:rsidR="00F80E34" w:rsidRPr="00681333" w14:paraId="2D8D4D49" w14:textId="77777777" w:rsidTr="00BB7336">
        <w:tc>
          <w:tcPr>
            <w:tcW w:w="3497" w:type="dxa"/>
          </w:tcPr>
          <w:p w14:paraId="28CEFFAB" w14:textId="6ED4DC9A" w:rsidR="00F80E34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bookmarkStart w:id="11" w:name="_Hlk73822500"/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5080" w:type="dxa"/>
            <w:gridSpan w:val="2"/>
          </w:tcPr>
          <w:p w14:paraId="10A14AC5" w14:textId="3576E0DE" w:rsidR="00E26029" w:rsidRPr="00681333" w:rsidRDefault="00E26029" w:rsidP="00E26029">
            <w:p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Predsjedniku Skupštine Brčko distrikta BiH</w:t>
            </w:r>
          </w:p>
          <w:p w14:paraId="4AC2C85C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26029" w:rsidRPr="00681333" w14:paraId="1B71AAA5" w14:textId="77777777" w:rsidTr="00BB7336">
        <w:tc>
          <w:tcPr>
            <w:tcW w:w="3497" w:type="dxa"/>
          </w:tcPr>
          <w:p w14:paraId="771FECD0" w14:textId="77777777" w:rsidR="00E26029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Naziv udruženja/fondacije</w:t>
            </w:r>
          </w:p>
          <w:p w14:paraId="1ECCE4EB" w14:textId="77777777" w:rsidR="00E26029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FA93108" w14:textId="6BB9241C" w:rsidR="00E26029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8CAE9A0" w14:textId="77777777" w:rsidR="00E26029" w:rsidRPr="00681333" w:rsidRDefault="00E2602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14:paraId="19C2FB83" w14:textId="77777777" w:rsidTr="00BB7336">
        <w:tc>
          <w:tcPr>
            <w:tcW w:w="3497" w:type="dxa"/>
          </w:tcPr>
          <w:p w14:paraId="20DAB786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Podnosilac zahtjeva /Ovlašteno lice</w:t>
            </w:r>
          </w:p>
        </w:tc>
        <w:tc>
          <w:tcPr>
            <w:tcW w:w="5080" w:type="dxa"/>
            <w:gridSpan w:val="2"/>
          </w:tcPr>
          <w:p w14:paraId="01BF4688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2018163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ECD6C5D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14:paraId="24FDB383" w14:textId="77777777" w:rsidTr="00BB7336">
        <w:tc>
          <w:tcPr>
            <w:tcW w:w="3497" w:type="dxa"/>
          </w:tcPr>
          <w:p w14:paraId="68378E41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 sjedišta udruženja/fondacije</w:t>
            </w:r>
          </w:p>
          <w:p w14:paraId="36594043" w14:textId="77777777"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19030C5B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14:paraId="2A131F58" w14:textId="77777777" w:rsidTr="00BB7336">
        <w:tc>
          <w:tcPr>
            <w:tcW w:w="3497" w:type="dxa"/>
          </w:tcPr>
          <w:p w14:paraId="33DC61C3" w14:textId="39099B7D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289F4005" w14:textId="77777777"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067D2EB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593F017E" w14:textId="77777777" w:rsidTr="00BB7336">
        <w:tc>
          <w:tcPr>
            <w:tcW w:w="3497" w:type="dxa"/>
          </w:tcPr>
          <w:p w14:paraId="12331369" w14:textId="27C19B4A" w:rsidR="0090485F" w:rsidRPr="00681333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e-mail adresa</w:t>
            </w:r>
          </w:p>
        </w:tc>
        <w:tc>
          <w:tcPr>
            <w:tcW w:w="5080" w:type="dxa"/>
            <w:gridSpan w:val="2"/>
          </w:tcPr>
          <w:p w14:paraId="49A7C801" w14:textId="77777777"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C7C57BE" w14:textId="77777777"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14:paraId="13ACE8B2" w14:textId="77777777" w:rsidTr="00BB7336">
        <w:tc>
          <w:tcPr>
            <w:tcW w:w="3497" w:type="dxa"/>
          </w:tcPr>
          <w:p w14:paraId="4B2F9C8D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Ukupan broj članova udruženja/fondacije</w:t>
            </w:r>
          </w:p>
        </w:tc>
        <w:tc>
          <w:tcPr>
            <w:tcW w:w="5080" w:type="dxa"/>
            <w:gridSpan w:val="2"/>
          </w:tcPr>
          <w:p w14:paraId="7C95A376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D0114A" w:rsidRPr="00681333" w14:paraId="5FC6897A" w14:textId="77777777" w:rsidTr="00BB7336">
        <w:tc>
          <w:tcPr>
            <w:tcW w:w="3497" w:type="dxa"/>
          </w:tcPr>
          <w:p w14:paraId="1152B569" w14:textId="77872331" w:rsidR="00D0114A" w:rsidRPr="00681333" w:rsidRDefault="00BC7CF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Naziv a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ktivnost</w:t>
            </w: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i, manifestacije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ili događaj</w:t>
            </w: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 za koju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se podnosi zahtjev za dodjelu sredstava</w:t>
            </w:r>
          </w:p>
        </w:tc>
        <w:tc>
          <w:tcPr>
            <w:tcW w:w="5080" w:type="dxa"/>
            <w:gridSpan w:val="2"/>
          </w:tcPr>
          <w:p w14:paraId="2D062502" w14:textId="77777777" w:rsidR="00D0114A" w:rsidRPr="00681333" w:rsidRDefault="00D0114A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5DF5" w:rsidRPr="00681333" w14:paraId="671A90B8" w14:textId="77777777" w:rsidTr="00905DF5">
        <w:trPr>
          <w:trHeight w:val="678"/>
        </w:trPr>
        <w:tc>
          <w:tcPr>
            <w:tcW w:w="8577" w:type="dxa"/>
            <w:gridSpan w:val="3"/>
          </w:tcPr>
          <w:p w14:paraId="151D94FC" w14:textId="32924FE5" w:rsidR="00905DF5" w:rsidRPr="00681333" w:rsidRDefault="00905DF5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 xml:space="preserve">Podaci o aktivnosti, manifestaciji ili događaju </w:t>
            </w:r>
          </w:p>
          <w:p w14:paraId="33A1F401" w14:textId="5734B853" w:rsidR="00905DF5" w:rsidRPr="00681333" w:rsidRDefault="00905DF5" w:rsidP="00905DF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>(Detaljan i precizan opis ili u formi priloga uz zahtjev)</w:t>
            </w:r>
          </w:p>
        </w:tc>
      </w:tr>
      <w:tr w:rsidR="00B0687F" w:rsidRPr="00681333" w14:paraId="2AF800AD" w14:textId="77777777" w:rsidTr="00BB7336">
        <w:trPr>
          <w:trHeight w:val="2742"/>
        </w:trPr>
        <w:tc>
          <w:tcPr>
            <w:tcW w:w="8577" w:type="dxa"/>
            <w:gridSpan w:val="3"/>
          </w:tcPr>
          <w:p w14:paraId="000AE78F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04F472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73556CE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7ABF3C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C8A0B8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ABCF936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18D0389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4AD6D1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801C543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F83842C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38E85CB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CEB78A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C0255C2" w14:textId="77777777" w:rsidR="00392C1D" w:rsidRPr="00681333" w:rsidRDefault="00392C1D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DE51E1" w14:textId="77777777"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4DD6" w:rsidRPr="00681333" w14:paraId="15216C8C" w14:textId="77777777" w:rsidTr="00BB7336">
        <w:tc>
          <w:tcPr>
            <w:tcW w:w="3497" w:type="dxa"/>
          </w:tcPr>
          <w:p w14:paraId="02569446" w14:textId="521E3FD8"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Datum početka aktivnosti</w:t>
            </w:r>
            <w:r w:rsidR="00905DF5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, manifestacije ili događaja</w:t>
            </w:r>
          </w:p>
          <w:p w14:paraId="631DB808" w14:textId="0FE8BD8F"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62A057E" w14:textId="77777777" w:rsidR="00794DD6" w:rsidRPr="00681333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794DD6" w:rsidRPr="00681333" w14:paraId="0E2424D3" w14:textId="77777777" w:rsidTr="00BB7336">
        <w:tc>
          <w:tcPr>
            <w:tcW w:w="3497" w:type="dxa"/>
          </w:tcPr>
          <w:p w14:paraId="1144F699" w14:textId="7CDD68FD"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Datum završetka aktivnosti</w:t>
            </w:r>
            <w:r w:rsidR="00905DF5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, manifestacije ili događaja</w:t>
            </w:r>
          </w:p>
          <w:p w14:paraId="23FE4C70" w14:textId="69EB9F55" w:rsidR="00392C1D" w:rsidRPr="00681333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DC73409" w14:textId="77777777" w:rsidR="00794DD6" w:rsidRPr="00681333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80E34" w:rsidRPr="00681333" w14:paraId="35C850E4" w14:textId="77777777" w:rsidTr="00BB7336">
        <w:tc>
          <w:tcPr>
            <w:tcW w:w="3497" w:type="dxa"/>
          </w:tcPr>
          <w:p w14:paraId="6D57A097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Ukupa</w:t>
            </w:r>
            <w:r w:rsidR="0032108C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F02F82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iznos </w:t>
            </w: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potrebn</w:t>
            </w:r>
            <w:r w:rsidR="00270B01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ih</w:t>
            </w: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270B01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sredstava</w:t>
            </w:r>
          </w:p>
          <w:p w14:paraId="012ED231" w14:textId="37954BA2" w:rsidR="00392C1D" w:rsidRPr="00681333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C425220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7559BE7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7723DC53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76D76ADE" w14:textId="77777777" w:rsidTr="00D349EE">
        <w:trPr>
          <w:trHeight w:val="248"/>
        </w:trPr>
        <w:tc>
          <w:tcPr>
            <w:tcW w:w="3497" w:type="dxa"/>
            <w:vMerge w:val="restart"/>
          </w:tcPr>
          <w:p w14:paraId="60D414AA" w14:textId="77777777" w:rsidR="002A4F19" w:rsidRPr="00681333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lastRenderedPageBreak/>
              <w:t xml:space="preserve">Specifikacija troškova </w:t>
            </w:r>
          </w:p>
          <w:p w14:paraId="32300623" w14:textId="77777777"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7683AF0" w14:textId="77777777"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4A9FB4D" w14:textId="77777777"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FD339A8" w14:textId="77777777" w:rsidR="002A4F19" w:rsidRPr="00681333" w:rsidRDefault="002A4F19" w:rsidP="00B0687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557E648" w14:textId="77777777" w:rsidR="002A4F19" w:rsidRPr="00681333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82A228F" w14:textId="77777777" w:rsidR="002A4F19" w:rsidRPr="00681333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shd w:val="clear" w:color="auto" w:fill="BFBFBF" w:themeFill="background1" w:themeFillShade="BF"/>
          </w:tcPr>
          <w:p w14:paraId="337CAFF3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14:paraId="5176DB9C" w14:textId="77777777" w:rsidR="002A4F19" w:rsidRPr="00681333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</w:tcPr>
          <w:p w14:paraId="57D3E3CF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sredstava koji će se utrošiti</w:t>
            </w:r>
          </w:p>
        </w:tc>
      </w:tr>
      <w:tr w:rsidR="002A4F19" w:rsidRPr="00681333" w14:paraId="32A97372" w14:textId="77777777" w:rsidTr="00BB7336">
        <w:trPr>
          <w:trHeight w:val="510"/>
        </w:trPr>
        <w:tc>
          <w:tcPr>
            <w:tcW w:w="3497" w:type="dxa"/>
            <w:vMerge/>
          </w:tcPr>
          <w:p w14:paraId="412BAB5A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3597A54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AB6D22A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706BDC82" w14:textId="77777777" w:rsidTr="00BB7336">
        <w:trPr>
          <w:trHeight w:val="510"/>
        </w:trPr>
        <w:tc>
          <w:tcPr>
            <w:tcW w:w="3497" w:type="dxa"/>
            <w:vMerge/>
          </w:tcPr>
          <w:p w14:paraId="29BE9C41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107D3A2A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2F2D1ADA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6C16AB4A" w14:textId="77777777" w:rsidTr="00BB7336">
        <w:trPr>
          <w:trHeight w:val="510"/>
        </w:trPr>
        <w:tc>
          <w:tcPr>
            <w:tcW w:w="3497" w:type="dxa"/>
            <w:vMerge/>
          </w:tcPr>
          <w:p w14:paraId="74F753B8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F53BAA5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A2C2F12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78B8F727" w14:textId="77777777" w:rsidTr="00BB7336">
        <w:trPr>
          <w:trHeight w:val="510"/>
        </w:trPr>
        <w:tc>
          <w:tcPr>
            <w:tcW w:w="3497" w:type="dxa"/>
            <w:vMerge/>
          </w:tcPr>
          <w:p w14:paraId="707D741D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17DC7805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7FF5187A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2FCFBD99" w14:textId="77777777" w:rsidTr="00BB7336">
        <w:trPr>
          <w:trHeight w:val="510"/>
        </w:trPr>
        <w:tc>
          <w:tcPr>
            <w:tcW w:w="3497" w:type="dxa"/>
            <w:vMerge/>
          </w:tcPr>
          <w:p w14:paraId="3AAC6724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02FD9697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586CF68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14:paraId="4795312F" w14:textId="77777777" w:rsidTr="00BB7336">
        <w:trPr>
          <w:trHeight w:val="510"/>
        </w:trPr>
        <w:tc>
          <w:tcPr>
            <w:tcW w:w="3497" w:type="dxa"/>
            <w:vMerge/>
          </w:tcPr>
          <w:p w14:paraId="05591699" w14:textId="77777777"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5C4A2CE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23A68DA8" w14:textId="77777777"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369A4D4F" w14:textId="77777777" w:rsidTr="00BB7336">
        <w:trPr>
          <w:trHeight w:val="186"/>
        </w:trPr>
        <w:tc>
          <w:tcPr>
            <w:tcW w:w="3497" w:type="dxa"/>
            <w:vMerge w:val="restart"/>
          </w:tcPr>
          <w:p w14:paraId="2253DE50" w14:textId="46F39F46" w:rsidR="006F043C" w:rsidRPr="00681333" w:rsidRDefault="006F043C" w:rsidP="00BB7336">
            <w:pPr>
              <w:rPr>
                <w:rFonts w:ascii="Times New Roman" w:eastAsia="Calibri" w:hAnsi="Times New Roman" w:cs="Times New Roman"/>
                <w:bCs/>
              </w:rPr>
            </w:pPr>
            <w:r w:rsidRPr="00681333">
              <w:rPr>
                <w:rFonts w:ascii="Times New Roman" w:eastAsia="Calibri" w:hAnsi="Times New Roman" w:cs="Times New Roman"/>
                <w:bCs/>
              </w:rPr>
              <w:t>Spisak priložene dokumentacije kojom se dokazuje ispunjenost kriterija definisanih odlukom</w:t>
            </w:r>
          </w:p>
          <w:p w14:paraId="068456EB" w14:textId="77777777" w:rsidR="006F043C" w:rsidRPr="00681333" w:rsidRDefault="006F043C" w:rsidP="00BB7336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11F672AF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0FCE3D58" w14:textId="77777777" w:rsidTr="00BB7336">
        <w:trPr>
          <w:trHeight w:val="186"/>
        </w:trPr>
        <w:tc>
          <w:tcPr>
            <w:tcW w:w="3497" w:type="dxa"/>
            <w:vMerge/>
          </w:tcPr>
          <w:p w14:paraId="5894B035" w14:textId="77777777" w:rsidR="006F043C" w:rsidRPr="00681333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2A295C7F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75E9A9D3" w14:textId="77777777" w:rsidTr="00BB7336">
        <w:trPr>
          <w:trHeight w:val="186"/>
        </w:trPr>
        <w:tc>
          <w:tcPr>
            <w:tcW w:w="3497" w:type="dxa"/>
            <w:vMerge/>
          </w:tcPr>
          <w:p w14:paraId="76141E33" w14:textId="77777777" w:rsidR="006F043C" w:rsidRPr="00681333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7300848A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72894BE6" w14:textId="77777777" w:rsidTr="00BB7336">
        <w:trPr>
          <w:trHeight w:val="186"/>
        </w:trPr>
        <w:tc>
          <w:tcPr>
            <w:tcW w:w="3497" w:type="dxa"/>
            <w:vMerge/>
          </w:tcPr>
          <w:p w14:paraId="2025020F" w14:textId="77777777" w:rsidR="006F043C" w:rsidRPr="00681333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378B3552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bookmarkEnd w:id="11"/>
    </w:tbl>
    <w:p w14:paraId="47F18265" w14:textId="77777777"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A953E90" w14:textId="77777777"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C72F7AF" w14:textId="77777777"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AA1473F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1A010E5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AE1B82E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E544780" w14:textId="77777777"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podnosioca zahtjeva</w:t>
      </w:r>
    </w:p>
    <w:p w14:paraId="2247C69A" w14:textId="77777777"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69AD843" w14:textId="77777777"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_______________________ </w:t>
      </w:r>
    </w:p>
    <w:p w14:paraId="24D63D5A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013E23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A3A9A59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53E4842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079D14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FAFF138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A6A65C7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39274C" w14:textId="77777777"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D14C4E6" w14:textId="77777777"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2F337CD" w14:textId="77777777"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C1B9A69" w14:textId="77777777"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BC4C98" w14:textId="77777777"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B0687F" w:rsidRPr="00681333" w14:paraId="6AD1AF45" w14:textId="77777777" w:rsidTr="006F043C">
        <w:tc>
          <w:tcPr>
            <w:tcW w:w="8577" w:type="dxa"/>
            <w:gridSpan w:val="2"/>
            <w:shd w:val="clear" w:color="auto" w:fill="D9D9D9" w:themeFill="background1" w:themeFillShade="D9"/>
          </w:tcPr>
          <w:p w14:paraId="4BCBF70E" w14:textId="1B5229EE" w:rsidR="00B0687F" w:rsidRPr="00681333" w:rsidRDefault="00B0687F" w:rsidP="006F043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POPUNJAVA PREDSJEDNIK SKUPŠTINE BRČKO DISTRIKTA BiH</w:t>
            </w:r>
          </w:p>
        </w:tc>
      </w:tr>
      <w:tr w:rsidR="00B0687F" w:rsidRPr="00681333" w14:paraId="64CD4D3F" w14:textId="77777777" w:rsidTr="00B0687F">
        <w:tc>
          <w:tcPr>
            <w:tcW w:w="4288" w:type="dxa"/>
          </w:tcPr>
          <w:p w14:paraId="2C1D9755" w14:textId="0A16F47F" w:rsidR="00B0687F" w:rsidRPr="00681333" w:rsidRDefault="00B0687F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Iznos odobrenih novčanih sredstava</w:t>
            </w:r>
            <w:r w:rsidR="006F043C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4289" w:type="dxa"/>
          </w:tcPr>
          <w:p w14:paraId="06437432" w14:textId="17D23725" w:rsidR="006F043C" w:rsidRPr="00681333" w:rsidRDefault="006F043C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____________________________(KM)</w:t>
            </w:r>
          </w:p>
        </w:tc>
      </w:tr>
      <w:tr w:rsidR="00B0687F" w:rsidRPr="00681333" w14:paraId="72BACEE7" w14:textId="77777777" w:rsidTr="00B0687F">
        <w:tc>
          <w:tcPr>
            <w:tcW w:w="4288" w:type="dxa"/>
          </w:tcPr>
          <w:p w14:paraId="3D126BD3" w14:textId="14C50D71" w:rsidR="00B0687F" w:rsidRPr="00681333" w:rsidRDefault="00B0687F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Potpis i pečat</w:t>
            </w:r>
          </w:p>
        </w:tc>
        <w:tc>
          <w:tcPr>
            <w:tcW w:w="4289" w:type="dxa"/>
          </w:tcPr>
          <w:p w14:paraId="06BF44B0" w14:textId="77777777" w:rsidR="00B0687F" w:rsidRPr="00681333" w:rsidRDefault="00B0687F" w:rsidP="00F80E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71C2BB6" w14:textId="77777777"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07A57F" w14:textId="77777777"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7529CC8" w14:textId="77777777"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69E332F" w14:textId="77777777" w:rsidR="006F043C" w:rsidRPr="00681333" w:rsidRDefault="006F043C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3A2199F" w14:textId="77777777"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9D9A981" w14:textId="77777777" w:rsidR="00BF1FDD" w:rsidRPr="00681333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FF09018" w14:textId="77777777" w:rsidR="00BF1FDD" w:rsidRPr="00681333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62CC9A5" w14:textId="77777777" w:rsidR="0076226D" w:rsidRPr="00681333" w:rsidRDefault="00215FC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</w:p>
    <w:p w14:paraId="03F989BB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lastRenderedPageBreak/>
        <w:t>Aneks III – Obrazac 3</w:t>
      </w:r>
    </w:p>
    <w:p w14:paraId="17256D1B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11D751B2" w14:textId="71FD4BC4" w:rsidR="0076226D" w:rsidRPr="00681333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t>Izjava</w:t>
      </w:r>
    </w:p>
    <w:p w14:paraId="0C65C593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7595CD0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A4A6B2E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40C9EBB" w14:textId="7000992F" w:rsidR="00116624" w:rsidRPr="00681333" w:rsidRDefault="00116624" w:rsidP="00116624">
      <w:pPr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 xml:space="preserve">Ja, nižepotpisani ______________________________ </w:t>
      </w:r>
      <w:r w:rsidRPr="00681333">
        <w:rPr>
          <w:rFonts w:ascii="Times New Roman" w:hAnsi="Times New Roman" w:cs="Times New Roman"/>
          <w:i/>
        </w:rPr>
        <w:t>(Ime i prezime)</w:t>
      </w:r>
      <w:r w:rsidRPr="00681333">
        <w:rPr>
          <w:rFonts w:ascii="Times New Roman" w:hAnsi="Times New Roman" w:cs="Times New Roman"/>
        </w:rPr>
        <w:t xml:space="preserve">, s ličnom kartom broj: ____________  izdatom od _____________________________, u svojstvu predstavnika udruženja/fondacije ________________________________________ </w:t>
      </w:r>
      <w:r w:rsidRPr="00681333">
        <w:rPr>
          <w:rFonts w:ascii="Times New Roman" w:hAnsi="Times New Roman" w:cs="Times New Roman"/>
          <w:i/>
        </w:rPr>
        <w:t>(Navesti položaj, naziv udruženja/fondacije)</w:t>
      </w:r>
      <w:r w:rsidRPr="00681333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681333">
        <w:rPr>
          <w:rFonts w:ascii="Times New Roman" w:hAnsi="Times New Roman" w:cs="Times New Roman"/>
          <w:i/>
        </w:rPr>
        <w:t>(Grad/Opš</w:t>
      </w:r>
      <w:r w:rsidR="002D1DB0">
        <w:rPr>
          <w:rFonts w:ascii="Times New Roman" w:hAnsi="Times New Roman" w:cs="Times New Roman"/>
          <w:i/>
        </w:rPr>
        <w:t>t</w:t>
      </w:r>
      <w:r w:rsidRPr="00681333">
        <w:rPr>
          <w:rFonts w:ascii="Times New Roman" w:hAnsi="Times New Roman" w:cs="Times New Roman"/>
          <w:i/>
        </w:rPr>
        <w:t>ina)</w:t>
      </w:r>
      <w:r w:rsidRPr="00681333">
        <w:rPr>
          <w:rFonts w:ascii="Times New Roman" w:hAnsi="Times New Roman" w:cs="Times New Roman"/>
        </w:rPr>
        <w:t xml:space="preserve">, na adresi ______________________________ </w:t>
      </w:r>
      <w:r w:rsidRPr="00681333">
        <w:rPr>
          <w:rFonts w:ascii="Times New Roman" w:hAnsi="Times New Roman" w:cs="Times New Roman"/>
          <w:i/>
        </w:rPr>
        <w:t>(Ulica i broj)</w:t>
      </w:r>
      <w:r w:rsidRPr="00681333">
        <w:rPr>
          <w:rFonts w:ascii="Times New Roman" w:hAnsi="Times New Roman" w:cs="Times New Roman"/>
        </w:rPr>
        <w:t xml:space="preserve">, kao podnosilac zahtjeva za dodjelu donacije koju dodjeljuje predsjednik Skupštine Brčko distrikta BiH u postupku raspodjele sredstava predviđenih za donacije u Budžetu Brčko distrikta BiH za 2026. godinu, pod punom materijalnom i krivičnom odgovornošću: </w:t>
      </w:r>
    </w:p>
    <w:p w14:paraId="13FEB8D4" w14:textId="65AB9F56" w:rsidR="0076226D" w:rsidRPr="00681333" w:rsidRDefault="0076226D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2E054CE5" w14:textId="77777777" w:rsidR="0076226D" w:rsidRPr="00681333" w:rsidRDefault="0076226D" w:rsidP="0076226D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1C63C9A8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B3BEB0D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4B53455" w14:textId="77777777" w:rsidR="0076226D" w:rsidRPr="00681333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t>I Z J A V LJ U J E M</w:t>
      </w:r>
    </w:p>
    <w:p w14:paraId="36A555DB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FDB7624" w14:textId="77777777"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21503D23" w14:textId="3B424279" w:rsidR="0076226D" w:rsidRPr="00681333" w:rsidRDefault="0076226D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Udruženje/Fondacija ____________________________, koju predstavljam, za istu namjenu za koju podnosi zahtjev predsjedniku Skupštine nije dobilo donaciju iz tekućeg budžeta Brčko distrikta BiH, niti 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je 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>podnijelo zahtjev za dodjelu iste ni od jednog budžetskog korisnika.</w:t>
      </w:r>
    </w:p>
    <w:p w14:paraId="1E463D83" w14:textId="77777777" w:rsidR="0076226D" w:rsidRPr="00681333" w:rsidRDefault="0076226D" w:rsidP="0076226D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07B27D3F" w14:textId="65BB0A15" w:rsidR="0076226D" w:rsidRPr="00681333" w:rsidRDefault="0076226D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color w:val="auto"/>
          <w:sz w:val="24"/>
          <w:szCs w:val="24"/>
          <w:lang w:eastAsia="en-US" w:bidi="ar-SA"/>
        </w:rPr>
        <w:t>Obave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>zujem se da ću sredstva donacije,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 koja dobijem na osnovu ovog zahtjeva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>,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 utrošiti u skladu s namjenama navedenim u ovom zahtjevu, te da ću u propisanom roku dostaviti izvještaj o 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namjenskom 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>utrošku sredstava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>,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 a u suprotnom izvršiti povrat sredstava donacije na Jedinstveni račun Trezora Brčko distrikta BiH</w:t>
      </w:r>
      <w:r w:rsidR="005B50BC" w:rsidRPr="00681333">
        <w:rPr>
          <w:rFonts w:eastAsia="Calibri"/>
          <w:color w:val="auto"/>
          <w:sz w:val="24"/>
          <w:szCs w:val="24"/>
          <w:lang w:eastAsia="en-US" w:bidi="ar-SA"/>
        </w:rPr>
        <w:t>,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 u skladu sa instrukcijom koju </w:t>
      </w:r>
      <w:r w:rsidR="00E26029" w:rsidRPr="00681333">
        <w:rPr>
          <w:rFonts w:eastAsia="Calibri"/>
          <w:color w:val="auto"/>
          <w:sz w:val="24"/>
          <w:szCs w:val="24"/>
          <w:lang w:eastAsia="en-US" w:bidi="ar-SA"/>
        </w:rPr>
        <w:t>mi</w:t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 xml:space="preserve"> dostavi Skupština Brčko distrikta BiH.</w:t>
      </w:r>
    </w:p>
    <w:p w14:paraId="7EE287B3" w14:textId="77777777" w:rsidR="0076226D" w:rsidRPr="00681333" w:rsidRDefault="0076226D" w:rsidP="00940F00">
      <w:pPr>
        <w:pStyle w:val="Tijeloteksta1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71DA80E5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68FCB2C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316529C0" w14:textId="65B7A37C" w:rsidR="00940F00" w:rsidRPr="00681333" w:rsidRDefault="00116624" w:rsidP="00940F00">
      <w:pPr>
        <w:rPr>
          <w:rFonts w:ascii="Times New Roman" w:hAnsi="Times New Roman" w:cs="Times New Roman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r w:rsidR="00940F00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   </w:t>
      </w:r>
      <w:r w:rsidR="00940F00" w:rsidRPr="00681333">
        <w:rPr>
          <w:rFonts w:ascii="Times New Roman" w:hAnsi="Times New Roman" w:cs="Times New Roman"/>
        </w:rPr>
        <w:t>M. P.</w:t>
      </w:r>
    </w:p>
    <w:p w14:paraId="35724C19" w14:textId="10FF74DB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CDE313F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1439BE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14:paraId="69F8119A" w14:textId="6B73A65B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6CC82A38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608880D" w14:textId="77777777"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14:paraId="20582F2B" w14:textId="4EC1EBF1" w:rsidR="00116624" w:rsidRPr="00681333" w:rsidRDefault="00116624" w:rsidP="00116624">
      <w:pPr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____________________</w:t>
      </w:r>
      <w:r w:rsidR="00F3490E" w:rsidRPr="00681333">
        <w:rPr>
          <w:rFonts w:ascii="Times New Roman" w:hAnsi="Times New Roman" w:cs="Times New Roman"/>
        </w:rPr>
        <w:t>______</w:t>
      </w:r>
      <w:r w:rsidRPr="00681333">
        <w:rPr>
          <w:rFonts w:ascii="Times New Roman" w:hAnsi="Times New Roman" w:cs="Times New Roman"/>
        </w:rPr>
        <w:t xml:space="preserve"> </w:t>
      </w:r>
      <w:r w:rsidRPr="00681333">
        <w:rPr>
          <w:rFonts w:ascii="Times New Roman" w:hAnsi="Times New Roman" w:cs="Times New Roman"/>
        </w:rPr>
        <w:tab/>
      </w:r>
      <w:r w:rsidRPr="00681333">
        <w:rPr>
          <w:rFonts w:ascii="Times New Roman" w:hAnsi="Times New Roman" w:cs="Times New Roman"/>
        </w:rPr>
        <w:tab/>
      </w:r>
    </w:p>
    <w:p w14:paraId="2C9D61CB" w14:textId="77777777" w:rsidR="00E26029" w:rsidRPr="00681333" w:rsidRDefault="00E26029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6020900C" w14:textId="77777777"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C42F60C" w14:textId="77777777"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0FE61476" w14:textId="77777777"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08ABAE24" w14:textId="77777777"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3D444231" w14:textId="77777777"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2A14D68" w14:textId="77777777"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11236121" w14:textId="77777777"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1551FA5E" w14:textId="77777777"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04FEB7A7" w14:textId="77777777"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03B5B2B8" w14:textId="597BA8F6" w:rsidR="00171D95" w:rsidRPr="00681333" w:rsidRDefault="00171D95" w:rsidP="00171D95">
      <w:pPr>
        <w:pStyle w:val="Tijeloteksta1"/>
        <w:spacing w:line="245" w:lineRule="exact"/>
        <w:ind w:hanging="709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681333">
        <w:rPr>
          <w:rFonts w:eastAsia="Calibri"/>
          <w:b/>
          <w:color w:val="auto"/>
          <w:sz w:val="20"/>
          <w:szCs w:val="20"/>
          <w:lang w:eastAsia="en-US" w:bidi="ar-SA"/>
        </w:rPr>
        <w:t>NAPOMENA O ZAŠTITI LIČNIH PODATAKA</w:t>
      </w:r>
    </w:p>
    <w:p w14:paraId="19A1EE35" w14:textId="3EEDB0FE" w:rsidR="00655E08" w:rsidRPr="00681333" w:rsidRDefault="00171D95" w:rsidP="00171D95">
      <w:pPr>
        <w:pStyle w:val="Tijeloteksta1"/>
        <w:spacing w:line="245" w:lineRule="exact"/>
        <w:ind w:left="-709" w:firstLine="0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681333">
        <w:rPr>
          <w:rFonts w:eastAsia="Calibri"/>
          <w:color w:val="auto"/>
          <w:sz w:val="20"/>
          <w:szCs w:val="20"/>
          <w:lang w:eastAsia="en-US" w:bidi="ar-SA"/>
        </w:rPr>
        <w:t>U skladu sa važećim propisima o zaštiti ličnih podataka podaci navedeni u ovom obrascu prikupljaju se i obrađuju isključivo u svrhu ostvarivanja prava i obaveza propisanih Odlukom o načinu raspodjele sredstava tekućih donacija Skupštine  Brčko distrikta BiH, te se ne mogu koristiti u  druge svrhe.</w:t>
      </w:r>
    </w:p>
    <w:p w14:paraId="701D490E" w14:textId="77777777" w:rsidR="0076226D" w:rsidRPr="00681333" w:rsidRDefault="0076226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0A0E525" w14:textId="77777777" w:rsidR="00392C1D" w:rsidRPr="00681333" w:rsidRDefault="00392C1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5A750A92" w14:textId="77777777" w:rsidR="00171D95" w:rsidRPr="00681333" w:rsidRDefault="00171D95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6F1AE609" w14:textId="1BAD3EB2" w:rsidR="00BC7CF1" w:rsidRPr="00681333" w:rsidRDefault="005B50BC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681333">
        <w:rPr>
          <w:b/>
          <w:bCs/>
          <w:color w:val="auto"/>
          <w:sz w:val="24"/>
          <w:szCs w:val="24"/>
        </w:rPr>
        <w:lastRenderedPageBreak/>
        <w:t>Aneks IV – Obrazac 4</w:t>
      </w:r>
    </w:p>
    <w:p w14:paraId="75F7E9CB" w14:textId="77777777" w:rsidR="00BC7CF1" w:rsidRPr="00681333" w:rsidRDefault="00BC7CF1" w:rsidP="00BC7CF1">
      <w:pPr>
        <w:spacing w:line="245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2D0FAC5" w14:textId="77777777" w:rsidR="00BC7CF1" w:rsidRPr="00681333" w:rsidRDefault="00BC7CF1" w:rsidP="00BC7CF1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Izjava </w:t>
      </w:r>
    </w:p>
    <w:p w14:paraId="6631324D" w14:textId="77777777" w:rsidR="00BC7CF1" w:rsidRPr="00681333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863B2E8" w14:textId="77777777" w:rsidR="00BC7CF1" w:rsidRPr="00681333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D31637" w14:textId="77777777" w:rsidR="00BC7CF1" w:rsidRPr="00681333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4083512" w14:textId="62019808" w:rsidR="00BC7CF1" w:rsidRPr="00681333" w:rsidRDefault="00BC7CF1" w:rsidP="00BC7CF1">
      <w:pPr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 xml:space="preserve">Ja, nižepotpisani ______________________________ </w:t>
      </w:r>
      <w:r w:rsidRPr="00681333">
        <w:rPr>
          <w:rFonts w:ascii="Times New Roman" w:hAnsi="Times New Roman" w:cs="Times New Roman"/>
          <w:i/>
        </w:rPr>
        <w:t>(Ime i prezime)</w:t>
      </w:r>
      <w:r w:rsidRPr="00681333">
        <w:rPr>
          <w:rFonts w:ascii="Times New Roman" w:hAnsi="Times New Roman" w:cs="Times New Roman"/>
        </w:rPr>
        <w:t xml:space="preserve">, s ličnom kartom broj: ____________  izdatom od _____________________________, u svojstvu predstavnika udruženja/fondacije ________________________________________ </w:t>
      </w:r>
      <w:r w:rsidRPr="00681333">
        <w:rPr>
          <w:rFonts w:ascii="Times New Roman" w:hAnsi="Times New Roman" w:cs="Times New Roman"/>
          <w:i/>
        </w:rPr>
        <w:t>(Navesti položaj, naziv udruženja/fondacije)</w:t>
      </w:r>
      <w:r w:rsidRPr="00681333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681333">
        <w:rPr>
          <w:rFonts w:ascii="Times New Roman" w:hAnsi="Times New Roman" w:cs="Times New Roman"/>
          <w:i/>
        </w:rPr>
        <w:t>(Grad/Opš</w:t>
      </w:r>
      <w:r w:rsidR="002D1DB0">
        <w:rPr>
          <w:rFonts w:ascii="Times New Roman" w:hAnsi="Times New Roman" w:cs="Times New Roman"/>
          <w:i/>
        </w:rPr>
        <w:t>t</w:t>
      </w:r>
      <w:r w:rsidRPr="00681333">
        <w:rPr>
          <w:rFonts w:ascii="Times New Roman" w:hAnsi="Times New Roman" w:cs="Times New Roman"/>
          <w:i/>
        </w:rPr>
        <w:t>ina)</w:t>
      </w:r>
      <w:r w:rsidRPr="00681333">
        <w:rPr>
          <w:rFonts w:ascii="Times New Roman" w:hAnsi="Times New Roman" w:cs="Times New Roman"/>
        </w:rPr>
        <w:t xml:space="preserve">, na adresi ______________________________ </w:t>
      </w:r>
      <w:r w:rsidRPr="00681333">
        <w:rPr>
          <w:rFonts w:ascii="Times New Roman" w:hAnsi="Times New Roman" w:cs="Times New Roman"/>
          <w:i/>
        </w:rPr>
        <w:t>(Ulica i broj)</w:t>
      </w:r>
      <w:r w:rsidRPr="00681333">
        <w:rPr>
          <w:rFonts w:ascii="Times New Roman" w:hAnsi="Times New Roman" w:cs="Times New Roman"/>
        </w:rPr>
        <w:t xml:space="preserve">, kao podnosilac zahtjeva za dodjelu donacije koju dodjeljuje predsjednik Skupštine Brčko distrikta BiH u postupku raspodjele sredstava predviđenih za donacije u Budžetu Brčko distrikta BiH za 2026. godinu, pod punom materijalnom i krivičnom odgovornošću: </w:t>
      </w:r>
    </w:p>
    <w:p w14:paraId="49E89508" w14:textId="77777777" w:rsidR="00BC7CF1" w:rsidRPr="00681333" w:rsidRDefault="00BC7CF1" w:rsidP="00BC7CF1">
      <w:pPr>
        <w:jc w:val="both"/>
        <w:rPr>
          <w:rFonts w:ascii="Times New Roman" w:hAnsi="Times New Roman" w:cs="Times New Roman"/>
        </w:rPr>
      </w:pPr>
    </w:p>
    <w:p w14:paraId="7AAA3529" w14:textId="77777777" w:rsidR="00BC7CF1" w:rsidRPr="00681333" w:rsidRDefault="00BC7CF1" w:rsidP="00BC7CF1">
      <w:pPr>
        <w:jc w:val="both"/>
        <w:rPr>
          <w:rFonts w:ascii="Times New Roman" w:hAnsi="Times New Roman" w:cs="Times New Roman"/>
        </w:rPr>
      </w:pPr>
    </w:p>
    <w:p w14:paraId="6EC65D41" w14:textId="77777777" w:rsidR="00BC7CF1" w:rsidRPr="00681333" w:rsidRDefault="00BC7CF1" w:rsidP="00BC7CF1">
      <w:pPr>
        <w:jc w:val="center"/>
        <w:rPr>
          <w:rFonts w:ascii="Times New Roman" w:hAnsi="Times New Roman" w:cs="Times New Roman"/>
          <w:b/>
          <w:bCs/>
        </w:rPr>
      </w:pPr>
      <w:r w:rsidRPr="00681333">
        <w:rPr>
          <w:rFonts w:ascii="Times New Roman" w:hAnsi="Times New Roman" w:cs="Times New Roman"/>
          <w:b/>
          <w:bCs/>
        </w:rPr>
        <w:t>I Z J A V LJ U J E M</w:t>
      </w:r>
    </w:p>
    <w:p w14:paraId="4AF46E17" w14:textId="77777777" w:rsidR="00BC7CF1" w:rsidRPr="00681333" w:rsidRDefault="00BC7CF1" w:rsidP="00BC7CF1">
      <w:pPr>
        <w:jc w:val="center"/>
        <w:rPr>
          <w:rFonts w:ascii="Times New Roman" w:hAnsi="Times New Roman" w:cs="Times New Roman"/>
          <w:b/>
          <w:bCs/>
        </w:rPr>
      </w:pPr>
    </w:p>
    <w:p w14:paraId="1E303C5A" w14:textId="77777777" w:rsidR="00BC7CF1" w:rsidRPr="00681333" w:rsidRDefault="00BC7CF1" w:rsidP="00BC7CF1">
      <w:pPr>
        <w:jc w:val="center"/>
        <w:rPr>
          <w:rFonts w:ascii="Times New Roman" w:hAnsi="Times New Roman" w:cs="Times New Roman"/>
          <w:b/>
          <w:bCs/>
        </w:rPr>
      </w:pPr>
    </w:p>
    <w:p w14:paraId="6E712CA8" w14:textId="77777777"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06CB26C4" w14:textId="77777777"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A9AD8E3" w14:textId="1E98A59D" w:rsidR="00BC7CF1" w:rsidRPr="00681333" w:rsidRDefault="005B50BC" w:rsidP="00E40223">
      <w:pPr>
        <w:pStyle w:val="Tijeloteksta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681333">
        <w:t>Udruženje/f</w:t>
      </w:r>
      <w:r w:rsidR="00BC7CF1" w:rsidRPr="00681333">
        <w:t>ondacija</w:t>
      </w:r>
      <w:r w:rsidR="00BC7CF1" w:rsidRPr="00681333">
        <w:rPr>
          <w:color w:val="auto"/>
        </w:rPr>
        <w:t>__________________________</w:t>
      </w:r>
      <w:r w:rsidRPr="00681333">
        <w:rPr>
          <w:color w:val="auto"/>
        </w:rPr>
        <w:t>, koju</w:t>
      </w:r>
      <w:r w:rsidR="00BC7CF1" w:rsidRPr="00681333">
        <w:rPr>
          <w:color w:val="auto"/>
        </w:rPr>
        <w:t xml:space="preserve"> predstavljam</w:t>
      </w:r>
      <w:r w:rsidRPr="00681333">
        <w:rPr>
          <w:color w:val="auto"/>
        </w:rPr>
        <w:t>,</w:t>
      </w:r>
      <w:r w:rsidR="00BC7CF1" w:rsidRPr="00681333">
        <w:rPr>
          <w:color w:val="auto"/>
        </w:rPr>
        <w:t xml:space="preserve"> će u propisanom roku dostaviti izvještaj o utrošku sredstava donacije</w:t>
      </w:r>
      <w:r w:rsidR="00E40223" w:rsidRPr="00681333">
        <w:rPr>
          <w:color w:val="auto"/>
        </w:rPr>
        <w:t xml:space="preserve"> na način propisan članom 9</w:t>
      </w:r>
      <w:r w:rsidR="00940F00" w:rsidRPr="00681333">
        <w:rPr>
          <w:color w:val="auto"/>
        </w:rPr>
        <w:t>.</w:t>
      </w:r>
      <w:r w:rsidR="00E40223" w:rsidRPr="00681333">
        <w:rPr>
          <w:color w:val="auto"/>
        </w:rPr>
        <w:t xml:space="preserve"> Odluke o </w:t>
      </w:r>
      <w:r w:rsidR="00BC7CF1" w:rsidRPr="00681333">
        <w:rPr>
          <w:color w:val="auto"/>
        </w:rPr>
        <w:t xml:space="preserve"> </w:t>
      </w:r>
      <w:r w:rsidR="00E40223" w:rsidRPr="00681333">
        <w:rPr>
          <w:color w:val="auto"/>
          <w:sz w:val="24"/>
          <w:szCs w:val="24"/>
        </w:rPr>
        <w:t xml:space="preserve">načinu raspodjele sredstava tekućih donacija Skupštine  Brčko distrikta BiH, </w:t>
      </w:r>
      <w:r w:rsidR="00BC7CF1" w:rsidRPr="00681333">
        <w:rPr>
          <w:color w:val="auto"/>
        </w:rPr>
        <w:t>te da će sredstva donacija koja dobije na osnovu ovog zahtjeva utrošiti u skladu s namjenama navedenim u ovom zahtjevu, a u suprotnom će izvršiti povrat sredstava donacije na Jedinstveni račun Trezora Brčko distrikta BiH</w:t>
      </w:r>
      <w:r w:rsidR="00A74F28" w:rsidRPr="00681333">
        <w:rPr>
          <w:color w:val="auto"/>
        </w:rPr>
        <w:t>,</w:t>
      </w:r>
      <w:r w:rsidR="00BC7CF1" w:rsidRPr="00681333">
        <w:rPr>
          <w:color w:val="auto"/>
        </w:rPr>
        <w:t xml:space="preserve"> u skladu s instrukcijom koju </w:t>
      </w:r>
      <w:r w:rsidR="00E26029" w:rsidRPr="00681333">
        <w:rPr>
          <w:color w:val="auto"/>
        </w:rPr>
        <w:t xml:space="preserve">mi </w:t>
      </w:r>
      <w:r w:rsidR="00BC7CF1" w:rsidRPr="00681333">
        <w:rPr>
          <w:color w:val="auto"/>
        </w:rPr>
        <w:t>dostavi Skupština Brčko distrikta BiH.</w:t>
      </w:r>
    </w:p>
    <w:p w14:paraId="617F5255" w14:textId="77777777"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C8666DC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B24F9E8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54944060" w14:textId="2911AAFA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56768FE5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1D7B290C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14:paraId="18E27792" w14:textId="15AF133F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4311D715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1E751F91" w14:textId="77777777"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14:paraId="0E48B67A" w14:textId="1FFC31DD" w:rsidR="00BC7CF1" w:rsidRPr="00681333" w:rsidRDefault="00BC7CF1" w:rsidP="00BC7CF1">
      <w:pPr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____________________</w:t>
      </w:r>
      <w:r w:rsidR="00F3490E" w:rsidRPr="00681333">
        <w:rPr>
          <w:rFonts w:ascii="Times New Roman" w:hAnsi="Times New Roman" w:cs="Times New Roman"/>
        </w:rPr>
        <w:t>_____</w:t>
      </w:r>
      <w:r w:rsidRPr="00681333">
        <w:rPr>
          <w:rFonts w:ascii="Times New Roman" w:hAnsi="Times New Roman" w:cs="Times New Roman"/>
        </w:rPr>
        <w:t xml:space="preserve"> </w:t>
      </w:r>
      <w:r w:rsidRPr="00681333">
        <w:rPr>
          <w:rFonts w:ascii="Times New Roman" w:hAnsi="Times New Roman" w:cs="Times New Roman"/>
        </w:rPr>
        <w:tab/>
      </w:r>
      <w:r w:rsidRPr="00681333">
        <w:rPr>
          <w:rFonts w:ascii="Times New Roman" w:hAnsi="Times New Roman" w:cs="Times New Roman"/>
        </w:rPr>
        <w:tab/>
      </w:r>
    </w:p>
    <w:p w14:paraId="168D0DA9" w14:textId="77777777" w:rsidR="00BC7CF1" w:rsidRPr="00681333" w:rsidRDefault="00BC7CF1" w:rsidP="00BC7CF1">
      <w:pPr>
        <w:rPr>
          <w:rFonts w:ascii="Times New Roman" w:hAnsi="Times New Roman" w:cs="Times New Roman"/>
        </w:rPr>
      </w:pPr>
    </w:p>
    <w:p w14:paraId="3C51CDBC" w14:textId="77777777" w:rsidR="00BC7CF1" w:rsidRPr="00681333" w:rsidRDefault="00BC7CF1" w:rsidP="00BC7CF1">
      <w:pPr>
        <w:rPr>
          <w:rFonts w:ascii="Times New Roman" w:hAnsi="Times New Roman" w:cs="Times New Roman"/>
        </w:rPr>
      </w:pPr>
    </w:p>
    <w:p w14:paraId="671AC1C0" w14:textId="0ACCCB21" w:rsidR="005B50BC" w:rsidRPr="00681333" w:rsidRDefault="00BC7CF1" w:rsidP="00940F00">
      <w:pPr>
        <w:jc w:val="center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M. P.</w:t>
      </w:r>
    </w:p>
    <w:p w14:paraId="340CC5F3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6912BF89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0F4AD6D2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451FE6EB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73EA9AC9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0A4113EC" w14:textId="77777777"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14:paraId="23481520" w14:textId="4F1C49F7" w:rsidR="00171D95" w:rsidRPr="00681333" w:rsidRDefault="00171D95" w:rsidP="00171D95">
      <w:pPr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333">
        <w:rPr>
          <w:rFonts w:ascii="Times New Roman" w:hAnsi="Times New Roman" w:cs="Times New Roman"/>
          <w:b/>
          <w:sz w:val="20"/>
          <w:szCs w:val="20"/>
        </w:rPr>
        <w:t>NAPOMENA O ZAŠTITI LIČNIH PODATAKA</w:t>
      </w:r>
    </w:p>
    <w:p w14:paraId="1F5F39BB" w14:textId="77777777" w:rsidR="00171D95" w:rsidRPr="00681333" w:rsidRDefault="00171D95" w:rsidP="00171D95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81333">
        <w:rPr>
          <w:rFonts w:ascii="Times New Roman" w:hAnsi="Times New Roman" w:cs="Times New Roman"/>
          <w:sz w:val="20"/>
          <w:szCs w:val="20"/>
        </w:rPr>
        <w:t>U skladu sa važećim propisima o zaštiti ličnih podataka podaci navedeni u ovom obrascu prikupljaju se i obrađuju isključivo u svrhu ostvarivanja prava i obaveza propisanih Odlukom o načinu raspodjele sredstava tekućih donacija Skupštine  Brčko distrikta BiH, te se ne mogu koristiti u  druge svrhe.</w:t>
      </w:r>
    </w:p>
    <w:p w14:paraId="6512EB8F" w14:textId="77777777" w:rsidR="00655E08" w:rsidRPr="00681333" w:rsidRDefault="00655E08" w:rsidP="00171D95">
      <w:pPr>
        <w:ind w:left="-284"/>
        <w:jc w:val="both"/>
        <w:rPr>
          <w:rFonts w:ascii="Times New Roman" w:hAnsi="Times New Roman" w:cs="Times New Roman"/>
        </w:rPr>
      </w:pPr>
    </w:p>
    <w:p w14:paraId="06B2EFB0" w14:textId="77777777" w:rsidR="00655E08" w:rsidRPr="00681333" w:rsidRDefault="00655E08" w:rsidP="00171D95">
      <w:pPr>
        <w:rPr>
          <w:rFonts w:ascii="Times New Roman" w:hAnsi="Times New Roman" w:cs="Times New Roman"/>
        </w:rPr>
      </w:pPr>
    </w:p>
    <w:p w14:paraId="0887C9A1" w14:textId="77777777" w:rsidR="005B50BC" w:rsidRPr="00681333" w:rsidRDefault="005B50BC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783850C" w14:textId="77777777" w:rsidR="00392C1D" w:rsidRPr="00681333" w:rsidRDefault="00392C1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6400FF3" w14:textId="4E7D65D5" w:rsidR="00F80E34" w:rsidRPr="00681333" w:rsidRDefault="002F16E3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681333">
        <w:rPr>
          <w:b/>
          <w:bCs/>
          <w:color w:val="auto"/>
          <w:sz w:val="24"/>
          <w:szCs w:val="24"/>
        </w:rPr>
        <w:lastRenderedPageBreak/>
        <w:t xml:space="preserve">Aneks </w:t>
      </w:r>
      <w:r w:rsidR="00082862" w:rsidRPr="00681333">
        <w:rPr>
          <w:b/>
          <w:bCs/>
          <w:color w:val="auto"/>
          <w:sz w:val="24"/>
          <w:szCs w:val="24"/>
        </w:rPr>
        <w:t>V</w:t>
      </w:r>
      <w:r w:rsidRPr="00681333">
        <w:rPr>
          <w:b/>
          <w:bCs/>
          <w:color w:val="auto"/>
          <w:sz w:val="24"/>
          <w:szCs w:val="24"/>
        </w:rPr>
        <w:t xml:space="preserve"> – Obrazac </w:t>
      </w:r>
      <w:r w:rsidR="005B50BC" w:rsidRPr="00681333">
        <w:rPr>
          <w:b/>
          <w:bCs/>
          <w:color w:val="auto"/>
          <w:sz w:val="24"/>
          <w:szCs w:val="24"/>
        </w:rPr>
        <w:t>5</w:t>
      </w:r>
    </w:p>
    <w:p w14:paraId="743C34BA" w14:textId="77777777" w:rsidR="00655E08" w:rsidRPr="00681333" w:rsidRDefault="00655E08" w:rsidP="007A4B4C">
      <w:pPr>
        <w:pStyle w:val="Tijeloteksta"/>
        <w:spacing w:before="60" w:after="60"/>
        <w:jc w:val="center"/>
        <w:rPr>
          <w:lang w:val="hr-HR"/>
        </w:rPr>
      </w:pPr>
    </w:p>
    <w:p w14:paraId="6A1F5891" w14:textId="154FE404" w:rsidR="00F80E34" w:rsidRPr="00681333" w:rsidRDefault="007A4B4C" w:rsidP="007A4B4C">
      <w:pPr>
        <w:pStyle w:val="Tijeloteksta"/>
        <w:spacing w:before="60" w:after="60"/>
        <w:jc w:val="center"/>
        <w:rPr>
          <w:lang w:val="hr-HR"/>
        </w:rPr>
      </w:pPr>
      <w:r w:rsidRPr="00681333">
        <w:rPr>
          <w:lang w:val="hr-HR"/>
        </w:rPr>
        <w:t>Tekstualni dio izvještaja o utrošku sredstava donacija</w:t>
      </w:r>
    </w:p>
    <w:p w14:paraId="4F958F5D" w14:textId="77777777" w:rsidR="00F80E34" w:rsidRPr="00681333" w:rsidRDefault="00F80E34" w:rsidP="00F80E34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</w:rPr>
      </w:pPr>
    </w:p>
    <w:p w14:paraId="69418701" w14:textId="77777777" w:rsidR="00F80E34" w:rsidRPr="00681333" w:rsidRDefault="00F80E34" w:rsidP="007A4B4C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90485F" w:rsidRPr="00681333" w14:paraId="78DEAB31" w14:textId="77777777" w:rsidTr="00BB7336">
        <w:tc>
          <w:tcPr>
            <w:tcW w:w="3497" w:type="dxa"/>
          </w:tcPr>
          <w:p w14:paraId="11E51B51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izvještaj</w:t>
            </w:r>
          </w:p>
        </w:tc>
        <w:tc>
          <w:tcPr>
            <w:tcW w:w="5080" w:type="dxa"/>
            <w:gridSpan w:val="2"/>
          </w:tcPr>
          <w:p w14:paraId="1D559FC3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Predsjedniku Skupštine Brčko distrikta BiH</w:t>
            </w:r>
          </w:p>
        </w:tc>
      </w:tr>
      <w:tr w:rsidR="0090485F" w:rsidRPr="00681333" w14:paraId="13032B6D" w14:textId="77777777" w:rsidTr="00BB7336">
        <w:tc>
          <w:tcPr>
            <w:tcW w:w="3497" w:type="dxa"/>
          </w:tcPr>
          <w:p w14:paraId="115A6F37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Naziv udruženja/fondacije</w:t>
            </w:r>
          </w:p>
        </w:tc>
        <w:tc>
          <w:tcPr>
            <w:tcW w:w="5080" w:type="dxa"/>
            <w:gridSpan w:val="2"/>
          </w:tcPr>
          <w:p w14:paraId="5569408F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1DE94E7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7E4A2FE4" w14:textId="77777777" w:rsidTr="00BB7336">
        <w:tc>
          <w:tcPr>
            <w:tcW w:w="3497" w:type="dxa"/>
          </w:tcPr>
          <w:p w14:paraId="7BA5AF57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Podnosilac izvještaja/Ovlašteno lice</w:t>
            </w:r>
          </w:p>
        </w:tc>
        <w:tc>
          <w:tcPr>
            <w:tcW w:w="5080" w:type="dxa"/>
            <w:gridSpan w:val="2"/>
          </w:tcPr>
          <w:p w14:paraId="1E448608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5D6AA43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74E9F82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68EF32DC" w14:textId="77777777" w:rsidTr="00BB7336">
        <w:tc>
          <w:tcPr>
            <w:tcW w:w="3497" w:type="dxa"/>
          </w:tcPr>
          <w:p w14:paraId="7F1C2CB8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76EC8873" w14:textId="77777777"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B3B9C7C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61941D4D" w14:textId="77777777" w:rsidTr="00BB7336">
        <w:tc>
          <w:tcPr>
            <w:tcW w:w="3497" w:type="dxa"/>
          </w:tcPr>
          <w:p w14:paraId="3B7F1ED4" w14:textId="4BB081AD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16CE7CFD" w14:textId="77777777"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A9DC4D0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448C749B" w14:textId="77777777" w:rsidTr="00BB7336">
        <w:tc>
          <w:tcPr>
            <w:tcW w:w="3497" w:type="dxa"/>
          </w:tcPr>
          <w:p w14:paraId="5878B638" w14:textId="77777777" w:rsidR="0090485F" w:rsidRPr="00681333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e-mail adresa</w:t>
            </w:r>
          </w:p>
          <w:p w14:paraId="1B7C1825" w14:textId="38325793" w:rsidR="0090485F" w:rsidRPr="00681333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2B71425" w14:textId="77777777"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14:paraId="3851F996" w14:textId="77777777" w:rsidTr="00BB7336">
        <w:tc>
          <w:tcPr>
            <w:tcW w:w="3497" w:type="dxa"/>
          </w:tcPr>
          <w:p w14:paraId="25AADFF9" w14:textId="35336A31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an</w:t>
            </w: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iznos dod</w:t>
            </w:r>
            <w:r w:rsidR="00C3735A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jeljenih sredstava</w:t>
            </w:r>
          </w:p>
        </w:tc>
        <w:tc>
          <w:tcPr>
            <w:tcW w:w="5080" w:type="dxa"/>
            <w:gridSpan w:val="2"/>
          </w:tcPr>
          <w:p w14:paraId="275F20EF" w14:textId="77777777"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77F43A0" w14:textId="77777777"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681333" w14:paraId="07144350" w14:textId="77777777" w:rsidTr="00BB7336">
        <w:tc>
          <w:tcPr>
            <w:tcW w:w="3497" w:type="dxa"/>
          </w:tcPr>
          <w:p w14:paraId="5BC9A63E" w14:textId="155E708D" w:rsidR="00F02F82" w:rsidRPr="00681333" w:rsidRDefault="00F02F82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utrošenih sredstava</w:t>
            </w:r>
          </w:p>
        </w:tc>
        <w:tc>
          <w:tcPr>
            <w:tcW w:w="5080" w:type="dxa"/>
            <w:gridSpan w:val="2"/>
          </w:tcPr>
          <w:p w14:paraId="0C57F1D9" w14:textId="77777777" w:rsidR="00F02F82" w:rsidRPr="00681333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1FB7715" w14:textId="631088AB" w:rsidR="00F02F82" w:rsidRPr="00681333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7BBA41AF" w14:textId="77777777" w:rsidTr="00F02F82">
        <w:trPr>
          <w:trHeight w:val="672"/>
        </w:trPr>
        <w:tc>
          <w:tcPr>
            <w:tcW w:w="3497" w:type="dxa"/>
            <w:vMerge w:val="restart"/>
          </w:tcPr>
          <w:p w14:paraId="3BE0CCA1" w14:textId="77777777" w:rsidR="00F3490E" w:rsidRPr="00681333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14:paraId="3A170DDC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17B94CE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D085B2F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49EE454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AA4494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515C858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FB3A4FF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CD99FD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F99401A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3CD9F8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A82E599" w14:textId="77777777"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AAEE4A4" w14:textId="77777777" w:rsidR="00F3490E" w:rsidRPr="00681333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863B0D" w14:textId="77777777" w:rsidR="00F3490E" w:rsidRPr="00681333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2942289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14:paraId="47FDC02E" w14:textId="77777777" w:rsidR="00F3490E" w:rsidRPr="00681333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6CC27974" w14:textId="77777777" w:rsidR="00F3490E" w:rsidRPr="00681333" w:rsidRDefault="00F3490E" w:rsidP="00F02F8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utrošenih sredstava</w:t>
            </w:r>
          </w:p>
        </w:tc>
      </w:tr>
      <w:tr w:rsidR="00F3490E" w:rsidRPr="00681333" w14:paraId="6CE5EE58" w14:textId="77777777" w:rsidTr="00BB7336">
        <w:trPr>
          <w:trHeight w:val="672"/>
        </w:trPr>
        <w:tc>
          <w:tcPr>
            <w:tcW w:w="3497" w:type="dxa"/>
            <w:vMerge/>
          </w:tcPr>
          <w:p w14:paraId="3376E22B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2CF4E61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5FED960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77A923B6" w14:textId="77777777" w:rsidTr="00BB7336">
        <w:trPr>
          <w:trHeight w:val="672"/>
        </w:trPr>
        <w:tc>
          <w:tcPr>
            <w:tcW w:w="3497" w:type="dxa"/>
            <w:vMerge/>
          </w:tcPr>
          <w:p w14:paraId="4BF5A832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A425451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4DA96C36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074B614B" w14:textId="77777777" w:rsidTr="00BB7336">
        <w:trPr>
          <w:trHeight w:val="672"/>
        </w:trPr>
        <w:tc>
          <w:tcPr>
            <w:tcW w:w="3497" w:type="dxa"/>
            <w:vMerge/>
          </w:tcPr>
          <w:p w14:paraId="38F4FC7C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986F498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623300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671ED265" w14:textId="77777777" w:rsidTr="00BB7336">
        <w:trPr>
          <w:trHeight w:val="672"/>
        </w:trPr>
        <w:tc>
          <w:tcPr>
            <w:tcW w:w="3497" w:type="dxa"/>
            <w:vMerge/>
          </w:tcPr>
          <w:p w14:paraId="3D151248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6C6B2E84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66E48067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3EFCCB4F" w14:textId="77777777" w:rsidTr="00BB7336">
        <w:trPr>
          <w:trHeight w:val="672"/>
        </w:trPr>
        <w:tc>
          <w:tcPr>
            <w:tcW w:w="3497" w:type="dxa"/>
            <w:vMerge/>
          </w:tcPr>
          <w:p w14:paraId="71E02900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F91CC07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574CF917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14:paraId="3650E055" w14:textId="77777777" w:rsidTr="00BB7336">
        <w:trPr>
          <w:trHeight w:val="672"/>
        </w:trPr>
        <w:tc>
          <w:tcPr>
            <w:tcW w:w="3497" w:type="dxa"/>
            <w:vMerge/>
          </w:tcPr>
          <w:p w14:paraId="5556CE99" w14:textId="77777777"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E40A1C3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08AC269" w14:textId="77777777"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681333" w14:paraId="4890F233" w14:textId="77777777" w:rsidTr="00BB7336">
        <w:trPr>
          <w:trHeight w:val="327"/>
        </w:trPr>
        <w:tc>
          <w:tcPr>
            <w:tcW w:w="3497" w:type="dxa"/>
          </w:tcPr>
          <w:p w14:paraId="5D5DF212" w14:textId="49798799" w:rsidR="00D51AF0" w:rsidRPr="00681333" w:rsidRDefault="00D51AF0" w:rsidP="00A74F2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Obrazloženje razloga za odstupanje </w:t>
            </w:r>
            <w:r w:rsidR="00E26029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od planirane specifikacije utroška sredstava </w:t>
            </w: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 druga obrazloženja</w:t>
            </w:r>
          </w:p>
        </w:tc>
        <w:tc>
          <w:tcPr>
            <w:tcW w:w="5080" w:type="dxa"/>
            <w:gridSpan w:val="2"/>
          </w:tcPr>
          <w:p w14:paraId="7B46073F" w14:textId="77777777" w:rsidR="00D51AF0" w:rsidRPr="00681333" w:rsidRDefault="00D51AF0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4C641839" w14:textId="77777777" w:rsidTr="00BB7336">
        <w:trPr>
          <w:trHeight w:val="327"/>
        </w:trPr>
        <w:tc>
          <w:tcPr>
            <w:tcW w:w="3497" w:type="dxa"/>
            <w:vMerge w:val="restart"/>
          </w:tcPr>
          <w:p w14:paraId="19430017" w14:textId="49F0D239" w:rsidR="006F043C" w:rsidRPr="00681333" w:rsidRDefault="006F043C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Spisak priložene dokumentacije </w:t>
            </w:r>
          </w:p>
        </w:tc>
        <w:tc>
          <w:tcPr>
            <w:tcW w:w="5080" w:type="dxa"/>
            <w:gridSpan w:val="2"/>
          </w:tcPr>
          <w:p w14:paraId="22204E2F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173709E5" w14:textId="77777777" w:rsidTr="00BB7336">
        <w:trPr>
          <w:trHeight w:val="322"/>
        </w:trPr>
        <w:tc>
          <w:tcPr>
            <w:tcW w:w="3497" w:type="dxa"/>
            <w:vMerge/>
          </w:tcPr>
          <w:p w14:paraId="3702108F" w14:textId="77777777"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3202244A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4C1FA531" w14:textId="77777777" w:rsidTr="00BB7336">
        <w:trPr>
          <w:trHeight w:val="322"/>
        </w:trPr>
        <w:tc>
          <w:tcPr>
            <w:tcW w:w="3497" w:type="dxa"/>
            <w:vMerge/>
          </w:tcPr>
          <w:p w14:paraId="358355F5" w14:textId="77777777"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39FD7934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14:paraId="10018491" w14:textId="77777777" w:rsidTr="00BB7336">
        <w:trPr>
          <w:trHeight w:val="322"/>
        </w:trPr>
        <w:tc>
          <w:tcPr>
            <w:tcW w:w="3497" w:type="dxa"/>
            <w:vMerge/>
          </w:tcPr>
          <w:p w14:paraId="751138D1" w14:textId="77777777"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4A2436C" w14:textId="77777777"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3ADE915A" w14:textId="77777777"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7B08C8" w14:textId="77777777"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60CA764" w14:textId="79CDC6CB"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ovlaštenog lica</w:t>
      </w:r>
    </w:p>
    <w:p w14:paraId="7E7E6CC8" w14:textId="77777777"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F28C738" w14:textId="78D52601" w:rsidR="00C0675E" w:rsidRPr="00681333" w:rsidRDefault="00F80E34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M.</w:t>
      </w:r>
      <w:r w:rsidR="00DF3A27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P.                      </w:t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en-US" w:bidi="ar-SA"/>
        </w:rPr>
        <w:t>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sectPr w:rsidR="00C0675E" w:rsidRPr="00681333" w:rsidSect="00171D95">
      <w:type w:val="continuous"/>
      <w:pgSz w:w="11909" w:h="16834"/>
      <w:pgMar w:top="1134" w:right="1136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C7C9" w14:textId="77777777" w:rsidR="00250F08" w:rsidRDefault="00250F08">
      <w:r>
        <w:separator/>
      </w:r>
    </w:p>
  </w:endnote>
  <w:endnote w:type="continuationSeparator" w:id="0">
    <w:p w14:paraId="6AD22E19" w14:textId="77777777" w:rsidR="00250F08" w:rsidRDefault="0025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43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B6DC" w14:textId="77777777" w:rsidR="00BB7336" w:rsidRDefault="00BB733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8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25E619" w14:textId="77777777" w:rsidR="00BB7336" w:rsidRDefault="00BB7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2257" w14:textId="77777777" w:rsidR="00250F08" w:rsidRDefault="00250F08"/>
  </w:footnote>
  <w:footnote w:type="continuationSeparator" w:id="0">
    <w:p w14:paraId="6CCF5ED4" w14:textId="77777777" w:rsidR="00250F08" w:rsidRDefault="00250F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14CAF42C"/>
    <w:lvl w:ilvl="0" w:tplc="E6445F3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CD57F00"/>
    <w:multiLevelType w:val="hybridMultilevel"/>
    <w:tmpl w:val="BCA6E0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EDE"/>
    <w:multiLevelType w:val="hybridMultilevel"/>
    <w:tmpl w:val="A5BE1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351240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D52CE"/>
    <w:multiLevelType w:val="hybridMultilevel"/>
    <w:tmpl w:val="1B887FB8"/>
    <w:lvl w:ilvl="0" w:tplc="181AE37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1884">
    <w:abstractNumId w:val="12"/>
  </w:num>
  <w:num w:numId="2" w16cid:durableId="1400128246">
    <w:abstractNumId w:val="7"/>
  </w:num>
  <w:num w:numId="3" w16cid:durableId="912351324">
    <w:abstractNumId w:val="8"/>
  </w:num>
  <w:num w:numId="4" w16cid:durableId="1810903223">
    <w:abstractNumId w:val="19"/>
  </w:num>
  <w:num w:numId="5" w16cid:durableId="1621719010">
    <w:abstractNumId w:val="18"/>
  </w:num>
  <w:num w:numId="6" w16cid:durableId="158038759">
    <w:abstractNumId w:val="2"/>
  </w:num>
  <w:num w:numId="7" w16cid:durableId="480542630">
    <w:abstractNumId w:val="10"/>
  </w:num>
  <w:num w:numId="8" w16cid:durableId="909845926">
    <w:abstractNumId w:val="1"/>
  </w:num>
  <w:num w:numId="9" w16cid:durableId="376702046">
    <w:abstractNumId w:val="14"/>
  </w:num>
  <w:num w:numId="10" w16cid:durableId="770511463">
    <w:abstractNumId w:val="16"/>
  </w:num>
  <w:num w:numId="11" w16cid:durableId="1320647401">
    <w:abstractNumId w:val="15"/>
  </w:num>
  <w:num w:numId="12" w16cid:durableId="411245403">
    <w:abstractNumId w:val="13"/>
  </w:num>
  <w:num w:numId="13" w16cid:durableId="429856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03487">
    <w:abstractNumId w:val="4"/>
  </w:num>
  <w:num w:numId="15" w16cid:durableId="1177305757">
    <w:abstractNumId w:val="9"/>
  </w:num>
  <w:num w:numId="16" w16cid:durableId="1130900489">
    <w:abstractNumId w:val="0"/>
  </w:num>
  <w:num w:numId="17" w16cid:durableId="1975063513">
    <w:abstractNumId w:val="20"/>
  </w:num>
  <w:num w:numId="18" w16cid:durableId="1990597788">
    <w:abstractNumId w:val="11"/>
  </w:num>
  <w:num w:numId="19" w16cid:durableId="2034961220">
    <w:abstractNumId w:val="17"/>
  </w:num>
  <w:num w:numId="20" w16cid:durableId="1555963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160602">
    <w:abstractNumId w:val="5"/>
  </w:num>
  <w:num w:numId="22" w16cid:durableId="24923809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1AF5"/>
    <w:rsid w:val="0001214A"/>
    <w:rsid w:val="00014248"/>
    <w:rsid w:val="00014A2C"/>
    <w:rsid w:val="000155B6"/>
    <w:rsid w:val="00016E67"/>
    <w:rsid w:val="0001721C"/>
    <w:rsid w:val="0002301D"/>
    <w:rsid w:val="0003091B"/>
    <w:rsid w:val="000310B1"/>
    <w:rsid w:val="00033FAA"/>
    <w:rsid w:val="0003718E"/>
    <w:rsid w:val="000502E2"/>
    <w:rsid w:val="00051DDE"/>
    <w:rsid w:val="00052B94"/>
    <w:rsid w:val="00054EF1"/>
    <w:rsid w:val="00066908"/>
    <w:rsid w:val="0007043F"/>
    <w:rsid w:val="00072C98"/>
    <w:rsid w:val="00073688"/>
    <w:rsid w:val="000802F3"/>
    <w:rsid w:val="00082862"/>
    <w:rsid w:val="000833A9"/>
    <w:rsid w:val="000869D7"/>
    <w:rsid w:val="00091B5F"/>
    <w:rsid w:val="00092977"/>
    <w:rsid w:val="00095C51"/>
    <w:rsid w:val="00096398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0558A"/>
    <w:rsid w:val="0010730C"/>
    <w:rsid w:val="0011119F"/>
    <w:rsid w:val="0011226C"/>
    <w:rsid w:val="001159CB"/>
    <w:rsid w:val="00115BC2"/>
    <w:rsid w:val="00116624"/>
    <w:rsid w:val="001208FA"/>
    <w:rsid w:val="00121C3A"/>
    <w:rsid w:val="00125C30"/>
    <w:rsid w:val="0012747D"/>
    <w:rsid w:val="0013020C"/>
    <w:rsid w:val="00133A97"/>
    <w:rsid w:val="00133D0A"/>
    <w:rsid w:val="001342E0"/>
    <w:rsid w:val="0013446D"/>
    <w:rsid w:val="00136D63"/>
    <w:rsid w:val="00147DE2"/>
    <w:rsid w:val="001635B9"/>
    <w:rsid w:val="001656D7"/>
    <w:rsid w:val="00171D95"/>
    <w:rsid w:val="0017246A"/>
    <w:rsid w:val="0017439B"/>
    <w:rsid w:val="001760FE"/>
    <w:rsid w:val="001763D2"/>
    <w:rsid w:val="00190F0F"/>
    <w:rsid w:val="001947D3"/>
    <w:rsid w:val="001A0151"/>
    <w:rsid w:val="001A2545"/>
    <w:rsid w:val="001A2F19"/>
    <w:rsid w:val="001B449D"/>
    <w:rsid w:val="001B7624"/>
    <w:rsid w:val="001C0120"/>
    <w:rsid w:val="001C36FE"/>
    <w:rsid w:val="001D0B4E"/>
    <w:rsid w:val="001D0C25"/>
    <w:rsid w:val="001D5B15"/>
    <w:rsid w:val="001D7F5F"/>
    <w:rsid w:val="001E3511"/>
    <w:rsid w:val="001E4C3A"/>
    <w:rsid w:val="00203585"/>
    <w:rsid w:val="00203F33"/>
    <w:rsid w:val="0021460C"/>
    <w:rsid w:val="00215FCD"/>
    <w:rsid w:val="002205AD"/>
    <w:rsid w:val="00220D3A"/>
    <w:rsid w:val="00230612"/>
    <w:rsid w:val="00236C44"/>
    <w:rsid w:val="00242022"/>
    <w:rsid w:val="002441F2"/>
    <w:rsid w:val="00245819"/>
    <w:rsid w:val="00250F08"/>
    <w:rsid w:val="002551D4"/>
    <w:rsid w:val="002631A8"/>
    <w:rsid w:val="002659B3"/>
    <w:rsid w:val="00265C3A"/>
    <w:rsid w:val="0027007D"/>
    <w:rsid w:val="00270B01"/>
    <w:rsid w:val="00282D16"/>
    <w:rsid w:val="00285CFC"/>
    <w:rsid w:val="00286F79"/>
    <w:rsid w:val="0029318B"/>
    <w:rsid w:val="002977B2"/>
    <w:rsid w:val="00297C9E"/>
    <w:rsid w:val="002A4F19"/>
    <w:rsid w:val="002A579E"/>
    <w:rsid w:val="002A59A4"/>
    <w:rsid w:val="002B29EA"/>
    <w:rsid w:val="002C0AA5"/>
    <w:rsid w:val="002D091F"/>
    <w:rsid w:val="002D1B4E"/>
    <w:rsid w:val="002D1DB0"/>
    <w:rsid w:val="002D2163"/>
    <w:rsid w:val="002D61F4"/>
    <w:rsid w:val="002D6DBD"/>
    <w:rsid w:val="002D7E15"/>
    <w:rsid w:val="002E05B1"/>
    <w:rsid w:val="002E1F45"/>
    <w:rsid w:val="002E5A86"/>
    <w:rsid w:val="002E6B6B"/>
    <w:rsid w:val="002E757E"/>
    <w:rsid w:val="002F16E3"/>
    <w:rsid w:val="00300015"/>
    <w:rsid w:val="00303E96"/>
    <w:rsid w:val="0030457D"/>
    <w:rsid w:val="00304765"/>
    <w:rsid w:val="0030774E"/>
    <w:rsid w:val="00312070"/>
    <w:rsid w:val="0032108C"/>
    <w:rsid w:val="003230F7"/>
    <w:rsid w:val="00325DA9"/>
    <w:rsid w:val="00325FF4"/>
    <w:rsid w:val="00327E3F"/>
    <w:rsid w:val="00331562"/>
    <w:rsid w:val="003318D9"/>
    <w:rsid w:val="003335B5"/>
    <w:rsid w:val="00335884"/>
    <w:rsid w:val="003415AE"/>
    <w:rsid w:val="003423A7"/>
    <w:rsid w:val="00352222"/>
    <w:rsid w:val="00352F7D"/>
    <w:rsid w:val="00355865"/>
    <w:rsid w:val="0036199E"/>
    <w:rsid w:val="00365653"/>
    <w:rsid w:val="0036632F"/>
    <w:rsid w:val="00366794"/>
    <w:rsid w:val="003669FE"/>
    <w:rsid w:val="003821BF"/>
    <w:rsid w:val="00392C1D"/>
    <w:rsid w:val="003943C6"/>
    <w:rsid w:val="00396DE1"/>
    <w:rsid w:val="003A0CAE"/>
    <w:rsid w:val="003A1463"/>
    <w:rsid w:val="003B698C"/>
    <w:rsid w:val="003D5DDA"/>
    <w:rsid w:val="003D5F42"/>
    <w:rsid w:val="003E47EB"/>
    <w:rsid w:val="003F0A92"/>
    <w:rsid w:val="00403742"/>
    <w:rsid w:val="00404586"/>
    <w:rsid w:val="00410A26"/>
    <w:rsid w:val="00411D2D"/>
    <w:rsid w:val="004134DF"/>
    <w:rsid w:val="00414422"/>
    <w:rsid w:val="00414F72"/>
    <w:rsid w:val="00416CAB"/>
    <w:rsid w:val="00420E91"/>
    <w:rsid w:val="00424A70"/>
    <w:rsid w:val="00427E79"/>
    <w:rsid w:val="0043333B"/>
    <w:rsid w:val="00433786"/>
    <w:rsid w:val="004375A5"/>
    <w:rsid w:val="0044247E"/>
    <w:rsid w:val="0044390A"/>
    <w:rsid w:val="0044644D"/>
    <w:rsid w:val="00453F0E"/>
    <w:rsid w:val="0045734B"/>
    <w:rsid w:val="004656DB"/>
    <w:rsid w:val="004665C9"/>
    <w:rsid w:val="0047144B"/>
    <w:rsid w:val="00471C59"/>
    <w:rsid w:val="004727C7"/>
    <w:rsid w:val="00473F5A"/>
    <w:rsid w:val="00474318"/>
    <w:rsid w:val="004804EE"/>
    <w:rsid w:val="00484E14"/>
    <w:rsid w:val="00486CE0"/>
    <w:rsid w:val="00491249"/>
    <w:rsid w:val="0049209C"/>
    <w:rsid w:val="0049453A"/>
    <w:rsid w:val="00497A89"/>
    <w:rsid w:val="004A0850"/>
    <w:rsid w:val="004A3A13"/>
    <w:rsid w:val="004B262C"/>
    <w:rsid w:val="004B5B98"/>
    <w:rsid w:val="004B5EF4"/>
    <w:rsid w:val="004B77FF"/>
    <w:rsid w:val="004C0665"/>
    <w:rsid w:val="004D110B"/>
    <w:rsid w:val="004D1FAC"/>
    <w:rsid w:val="004D45FA"/>
    <w:rsid w:val="004D4693"/>
    <w:rsid w:val="004D726C"/>
    <w:rsid w:val="004E01FA"/>
    <w:rsid w:val="004E0730"/>
    <w:rsid w:val="004E07E0"/>
    <w:rsid w:val="004E1A63"/>
    <w:rsid w:val="004F01A1"/>
    <w:rsid w:val="004F0484"/>
    <w:rsid w:val="004F08BA"/>
    <w:rsid w:val="004F3502"/>
    <w:rsid w:val="004F4DA4"/>
    <w:rsid w:val="004F5396"/>
    <w:rsid w:val="004F7246"/>
    <w:rsid w:val="004F7947"/>
    <w:rsid w:val="00516359"/>
    <w:rsid w:val="00516B74"/>
    <w:rsid w:val="00520264"/>
    <w:rsid w:val="0052239D"/>
    <w:rsid w:val="00523027"/>
    <w:rsid w:val="0052620C"/>
    <w:rsid w:val="00530418"/>
    <w:rsid w:val="005337E3"/>
    <w:rsid w:val="00536357"/>
    <w:rsid w:val="005415F3"/>
    <w:rsid w:val="00543B82"/>
    <w:rsid w:val="00551775"/>
    <w:rsid w:val="00555ED4"/>
    <w:rsid w:val="0056503E"/>
    <w:rsid w:val="00565097"/>
    <w:rsid w:val="0056784F"/>
    <w:rsid w:val="00571101"/>
    <w:rsid w:val="00571683"/>
    <w:rsid w:val="005736C8"/>
    <w:rsid w:val="00577413"/>
    <w:rsid w:val="00582335"/>
    <w:rsid w:val="00587AA9"/>
    <w:rsid w:val="005906FF"/>
    <w:rsid w:val="00593A14"/>
    <w:rsid w:val="0059458E"/>
    <w:rsid w:val="00594774"/>
    <w:rsid w:val="0059760A"/>
    <w:rsid w:val="005A2881"/>
    <w:rsid w:val="005A2BB6"/>
    <w:rsid w:val="005A3EE8"/>
    <w:rsid w:val="005A5006"/>
    <w:rsid w:val="005B022D"/>
    <w:rsid w:val="005B34B5"/>
    <w:rsid w:val="005B50BC"/>
    <w:rsid w:val="005B529D"/>
    <w:rsid w:val="005B7BF9"/>
    <w:rsid w:val="005C5327"/>
    <w:rsid w:val="005C6B46"/>
    <w:rsid w:val="005D23E4"/>
    <w:rsid w:val="005D36A2"/>
    <w:rsid w:val="005E2CE8"/>
    <w:rsid w:val="005E3EEA"/>
    <w:rsid w:val="005F2782"/>
    <w:rsid w:val="005F7147"/>
    <w:rsid w:val="005F7FE6"/>
    <w:rsid w:val="00604BB2"/>
    <w:rsid w:val="00605055"/>
    <w:rsid w:val="00607EFF"/>
    <w:rsid w:val="0061374A"/>
    <w:rsid w:val="0061720C"/>
    <w:rsid w:val="00617BD3"/>
    <w:rsid w:val="00625312"/>
    <w:rsid w:val="00632AA1"/>
    <w:rsid w:val="00641EF5"/>
    <w:rsid w:val="00651864"/>
    <w:rsid w:val="006546F9"/>
    <w:rsid w:val="00654C28"/>
    <w:rsid w:val="006553E4"/>
    <w:rsid w:val="00655E08"/>
    <w:rsid w:val="00663C40"/>
    <w:rsid w:val="0066438C"/>
    <w:rsid w:val="00664CE1"/>
    <w:rsid w:val="006724BA"/>
    <w:rsid w:val="006752B8"/>
    <w:rsid w:val="00681333"/>
    <w:rsid w:val="0068227B"/>
    <w:rsid w:val="0068404A"/>
    <w:rsid w:val="0068626E"/>
    <w:rsid w:val="0068631B"/>
    <w:rsid w:val="00686981"/>
    <w:rsid w:val="00691493"/>
    <w:rsid w:val="0069367B"/>
    <w:rsid w:val="00693EF7"/>
    <w:rsid w:val="006947C2"/>
    <w:rsid w:val="00695082"/>
    <w:rsid w:val="00695D10"/>
    <w:rsid w:val="00696BEF"/>
    <w:rsid w:val="006970A6"/>
    <w:rsid w:val="006A1845"/>
    <w:rsid w:val="006A3C21"/>
    <w:rsid w:val="006A7B2D"/>
    <w:rsid w:val="006B090F"/>
    <w:rsid w:val="006B3B41"/>
    <w:rsid w:val="006C080F"/>
    <w:rsid w:val="006C571C"/>
    <w:rsid w:val="006D02D5"/>
    <w:rsid w:val="006D3E84"/>
    <w:rsid w:val="006E07B0"/>
    <w:rsid w:val="006E245C"/>
    <w:rsid w:val="006E4424"/>
    <w:rsid w:val="006E4A24"/>
    <w:rsid w:val="006F0349"/>
    <w:rsid w:val="006F043C"/>
    <w:rsid w:val="006F3EF0"/>
    <w:rsid w:val="006F551F"/>
    <w:rsid w:val="00700C7F"/>
    <w:rsid w:val="00706BDE"/>
    <w:rsid w:val="007073E2"/>
    <w:rsid w:val="007137F5"/>
    <w:rsid w:val="00717D44"/>
    <w:rsid w:val="00731287"/>
    <w:rsid w:val="00742C5E"/>
    <w:rsid w:val="00750F8C"/>
    <w:rsid w:val="0075704A"/>
    <w:rsid w:val="007605CF"/>
    <w:rsid w:val="00760634"/>
    <w:rsid w:val="0076226D"/>
    <w:rsid w:val="007632D1"/>
    <w:rsid w:val="007646FF"/>
    <w:rsid w:val="0077050B"/>
    <w:rsid w:val="00772AE6"/>
    <w:rsid w:val="00784912"/>
    <w:rsid w:val="007925C5"/>
    <w:rsid w:val="00794DD6"/>
    <w:rsid w:val="007A4709"/>
    <w:rsid w:val="007A4B4C"/>
    <w:rsid w:val="007B0B46"/>
    <w:rsid w:val="007B4ADA"/>
    <w:rsid w:val="007C321B"/>
    <w:rsid w:val="007C436F"/>
    <w:rsid w:val="007C4C79"/>
    <w:rsid w:val="007D5FDA"/>
    <w:rsid w:val="007E1A3C"/>
    <w:rsid w:val="007E2D5D"/>
    <w:rsid w:val="007E470F"/>
    <w:rsid w:val="007E4D8D"/>
    <w:rsid w:val="007E5BAE"/>
    <w:rsid w:val="007F0198"/>
    <w:rsid w:val="007F06A8"/>
    <w:rsid w:val="007F2DCE"/>
    <w:rsid w:val="007F3D8B"/>
    <w:rsid w:val="007F4D05"/>
    <w:rsid w:val="0080053D"/>
    <w:rsid w:val="008021D1"/>
    <w:rsid w:val="00803996"/>
    <w:rsid w:val="00803DF4"/>
    <w:rsid w:val="00803E73"/>
    <w:rsid w:val="0080429B"/>
    <w:rsid w:val="00806E2D"/>
    <w:rsid w:val="00810FC3"/>
    <w:rsid w:val="0081397B"/>
    <w:rsid w:val="0081412D"/>
    <w:rsid w:val="00814E47"/>
    <w:rsid w:val="008172A4"/>
    <w:rsid w:val="00817FBB"/>
    <w:rsid w:val="008200CC"/>
    <w:rsid w:val="00824574"/>
    <w:rsid w:val="00825E15"/>
    <w:rsid w:val="00842C13"/>
    <w:rsid w:val="008462C9"/>
    <w:rsid w:val="00847399"/>
    <w:rsid w:val="00854AD3"/>
    <w:rsid w:val="00871B4F"/>
    <w:rsid w:val="00875BFF"/>
    <w:rsid w:val="008811FA"/>
    <w:rsid w:val="008852DF"/>
    <w:rsid w:val="00886C9B"/>
    <w:rsid w:val="008A6A24"/>
    <w:rsid w:val="008A6CF3"/>
    <w:rsid w:val="008B534E"/>
    <w:rsid w:val="008C09DA"/>
    <w:rsid w:val="008C1C37"/>
    <w:rsid w:val="008C2820"/>
    <w:rsid w:val="008D1474"/>
    <w:rsid w:val="008D1C54"/>
    <w:rsid w:val="008D2749"/>
    <w:rsid w:val="008D396D"/>
    <w:rsid w:val="009000A1"/>
    <w:rsid w:val="009023ED"/>
    <w:rsid w:val="0090485F"/>
    <w:rsid w:val="009059FB"/>
    <w:rsid w:val="00905DF5"/>
    <w:rsid w:val="009077E8"/>
    <w:rsid w:val="00907ACB"/>
    <w:rsid w:val="00912833"/>
    <w:rsid w:val="00912FC5"/>
    <w:rsid w:val="00921448"/>
    <w:rsid w:val="00931FF8"/>
    <w:rsid w:val="00933F0A"/>
    <w:rsid w:val="00937CB8"/>
    <w:rsid w:val="00940CCB"/>
    <w:rsid w:val="00940F00"/>
    <w:rsid w:val="00941CB8"/>
    <w:rsid w:val="00945238"/>
    <w:rsid w:val="0094716D"/>
    <w:rsid w:val="00952D0F"/>
    <w:rsid w:val="00953B4F"/>
    <w:rsid w:val="0095544C"/>
    <w:rsid w:val="00957913"/>
    <w:rsid w:val="009618CC"/>
    <w:rsid w:val="00961A89"/>
    <w:rsid w:val="00965CFD"/>
    <w:rsid w:val="0097495F"/>
    <w:rsid w:val="009766FA"/>
    <w:rsid w:val="00976F41"/>
    <w:rsid w:val="009836E3"/>
    <w:rsid w:val="00984811"/>
    <w:rsid w:val="009955D9"/>
    <w:rsid w:val="009961B7"/>
    <w:rsid w:val="00997C7F"/>
    <w:rsid w:val="009A30FF"/>
    <w:rsid w:val="009B2451"/>
    <w:rsid w:val="009C01D5"/>
    <w:rsid w:val="009C4C4E"/>
    <w:rsid w:val="009D56A9"/>
    <w:rsid w:val="009E1280"/>
    <w:rsid w:val="009F3065"/>
    <w:rsid w:val="009F4F1A"/>
    <w:rsid w:val="009F5851"/>
    <w:rsid w:val="00A0687A"/>
    <w:rsid w:val="00A072F5"/>
    <w:rsid w:val="00A12F93"/>
    <w:rsid w:val="00A1371F"/>
    <w:rsid w:val="00A1452B"/>
    <w:rsid w:val="00A231C3"/>
    <w:rsid w:val="00A263CC"/>
    <w:rsid w:val="00A30A93"/>
    <w:rsid w:val="00A407B8"/>
    <w:rsid w:val="00A41AE8"/>
    <w:rsid w:val="00A5052A"/>
    <w:rsid w:val="00A508D5"/>
    <w:rsid w:val="00A50AB1"/>
    <w:rsid w:val="00A50FA9"/>
    <w:rsid w:val="00A52FC0"/>
    <w:rsid w:val="00A557DD"/>
    <w:rsid w:val="00A57CE2"/>
    <w:rsid w:val="00A62D45"/>
    <w:rsid w:val="00A64E00"/>
    <w:rsid w:val="00A66752"/>
    <w:rsid w:val="00A6727A"/>
    <w:rsid w:val="00A70E66"/>
    <w:rsid w:val="00A73689"/>
    <w:rsid w:val="00A74F28"/>
    <w:rsid w:val="00A810E4"/>
    <w:rsid w:val="00A8214D"/>
    <w:rsid w:val="00A86143"/>
    <w:rsid w:val="00A86937"/>
    <w:rsid w:val="00A90935"/>
    <w:rsid w:val="00A92C36"/>
    <w:rsid w:val="00A92EA7"/>
    <w:rsid w:val="00A94685"/>
    <w:rsid w:val="00AA08F1"/>
    <w:rsid w:val="00AA7B71"/>
    <w:rsid w:val="00AB3B6F"/>
    <w:rsid w:val="00AC1F18"/>
    <w:rsid w:val="00AC3120"/>
    <w:rsid w:val="00AC5C52"/>
    <w:rsid w:val="00AD2C3C"/>
    <w:rsid w:val="00AD4F69"/>
    <w:rsid w:val="00AE191D"/>
    <w:rsid w:val="00AE1B28"/>
    <w:rsid w:val="00AE52F0"/>
    <w:rsid w:val="00AE5F5D"/>
    <w:rsid w:val="00B00616"/>
    <w:rsid w:val="00B010D3"/>
    <w:rsid w:val="00B03E3E"/>
    <w:rsid w:val="00B0687F"/>
    <w:rsid w:val="00B074E3"/>
    <w:rsid w:val="00B1050B"/>
    <w:rsid w:val="00B21E8F"/>
    <w:rsid w:val="00B2522A"/>
    <w:rsid w:val="00B27BA7"/>
    <w:rsid w:val="00B312C8"/>
    <w:rsid w:val="00B360EE"/>
    <w:rsid w:val="00B40C94"/>
    <w:rsid w:val="00B41327"/>
    <w:rsid w:val="00B4242C"/>
    <w:rsid w:val="00B4261B"/>
    <w:rsid w:val="00B43DA9"/>
    <w:rsid w:val="00B43DAC"/>
    <w:rsid w:val="00B57C5A"/>
    <w:rsid w:val="00B622FB"/>
    <w:rsid w:val="00B65D78"/>
    <w:rsid w:val="00B70E95"/>
    <w:rsid w:val="00B7290A"/>
    <w:rsid w:val="00B73FA8"/>
    <w:rsid w:val="00B74BD2"/>
    <w:rsid w:val="00B814DA"/>
    <w:rsid w:val="00B87052"/>
    <w:rsid w:val="00B94E60"/>
    <w:rsid w:val="00B97DD7"/>
    <w:rsid w:val="00BA26B7"/>
    <w:rsid w:val="00BB7336"/>
    <w:rsid w:val="00BC20B0"/>
    <w:rsid w:val="00BC537C"/>
    <w:rsid w:val="00BC593C"/>
    <w:rsid w:val="00BC7CF1"/>
    <w:rsid w:val="00BD0601"/>
    <w:rsid w:val="00BD0F90"/>
    <w:rsid w:val="00BD3AD9"/>
    <w:rsid w:val="00BD45A0"/>
    <w:rsid w:val="00BD6CEE"/>
    <w:rsid w:val="00BE1A15"/>
    <w:rsid w:val="00BE56E0"/>
    <w:rsid w:val="00BF0AFA"/>
    <w:rsid w:val="00BF0BAD"/>
    <w:rsid w:val="00BF1FDD"/>
    <w:rsid w:val="00BF39AD"/>
    <w:rsid w:val="00BF44A2"/>
    <w:rsid w:val="00BF78EC"/>
    <w:rsid w:val="00C016F0"/>
    <w:rsid w:val="00C0675E"/>
    <w:rsid w:val="00C074C9"/>
    <w:rsid w:val="00C07ADA"/>
    <w:rsid w:val="00C07D6E"/>
    <w:rsid w:val="00C1017D"/>
    <w:rsid w:val="00C119FB"/>
    <w:rsid w:val="00C12875"/>
    <w:rsid w:val="00C150E2"/>
    <w:rsid w:val="00C17838"/>
    <w:rsid w:val="00C17E5F"/>
    <w:rsid w:val="00C20F52"/>
    <w:rsid w:val="00C21CFD"/>
    <w:rsid w:val="00C22416"/>
    <w:rsid w:val="00C255EE"/>
    <w:rsid w:val="00C261C8"/>
    <w:rsid w:val="00C27FD8"/>
    <w:rsid w:val="00C3735A"/>
    <w:rsid w:val="00C60054"/>
    <w:rsid w:val="00C64D6C"/>
    <w:rsid w:val="00C65140"/>
    <w:rsid w:val="00C71C9F"/>
    <w:rsid w:val="00C7598E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78F8"/>
    <w:rsid w:val="00CA79DC"/>
    <w:rsid w:val="00CB1072"/>
    <w:rsid w:val="00CC271A"/>
    <w:rsid w:val="00CC32CD"/>
    <w:rsid w:val="00CD19F8"/>
    <w:rsid w:val="00CD236D"/>
    <w:rsid w:val="00CE2261"/>
    <w:rsid w:val="00CF5F93"/>
    <w:rsid w:val="00CF76DF"/>
    <w:rsid w:val="00D0114A"/>
    <w:rsid w:val="00D012B4"/>
    <w:rsid w:val="00D02DE3"/>
    <w:rsid w:val="00D04905"/>
    <w:rsid w:val="00D058D5"/>
    <w:rsid w:val="00D07F7C"/>
    <w:rsid w:val="00D14129"/>
    <w:rsid w:val="00D230B3"/>
    <w:rsid w:val="00D27C1D"/>
    <w:rsid w:val="00D315BA"/>
    <w:rsid w:val="00D3466B"/>
    <w:rsid w:val="00D349EE"/>
    <w:rsid w:val="00D35386"/>
    <w:rsid w:val="00D35EB8"/>
    <w:rsid w:val="00D46E20"/>
    <w:rsid w:val="00D47928"/>
    <w:rsid w:val="00D51AF0"/>
    <w:rsid w:val="00D542E1"/>
    <w:rsid w:val="00D555E2"/>
    <w:rsid w:val="00D55EA3"/>
    <w:rsid w:val="00D64D94"/>
    <w:rsid w:val="00D70A1E"/>
    <w:rsid w:val="00D71E52"/>
    <w:rsid w:val="00D87E0F"/>
    <w:rsid w:val="00D904A7"/>
    <w:rsid w:val="00D93770"/>
    <w:rsid w:val="00DA0A40"/>
    <w:rsid w:val="00DA2A57"/>
    <w:rsid w:val="00DB07B0"/>
    <w:rsid w:val="00DB58F3"/>
    <w:rsid w:val="00DB5E43"/>
    <w:rsid w:val="00DC0FEB"/>
    <w:rsid w:val="00DC6949"/>
    <w:rsid w:val="00DD4365"/>
    <w:rsid w:val="00DD644C"/>
    <w:rsid w:val="00DE2FC4"/>
    <w:rsid w:val="00DE3E6E"/>
    <w:rsid w:val="00DE4A8F"/>
    <w:rsid w:val="00DF07A9"/>
    <w:rsid w:val="00DF2C3B"/>
    <w:rsid w:val="00DF3A27"/>
    <w:rsid w:val="00E00373"/>
    <w:rsid w:val="00E00FF4"/>
    <w:rsid w:val="00E02747"/>
    <w:rsid w:val="00E05215"/>
    <w:rsid w:val="00E0536A"/>
    <w:rsid w:val="00E1101F"/>
    <w:rsid w:val="00E1107C"/>
    <w:rsid w:val="00E17833"/>
    <w:rsid w:val="00E207F7"/>
    <w:rsid w:val="00E25E31"/>
    <w:rsid w:val="00E26029"/>
    <w:rsid w:val="00E3421C"/>
    <w:rsid w:val="00E34EE0"/>
    <w:rsid w:val="00E36B90"/>
    <w:rsid w:val="00E37B02"/>
    <w:rsid w:val="00E40223"/>
    <w:rsid w:val="00E43EF0"/>
    <w:rsid w:val="00E46D15"/>
    <w:rsid w:val="00E54EAB"/>
    <w:rsid w:val="00E61446"/>
    <w:rsid w:val="00E615AB"/>
    <w:rsid w:val="00E63AB6"/>
    <w:rsid w:val="00E953E2"/>
    <w:rsid w:val="00E97302"/>
    <w:rsid w:val="00E975A5"/>
    <w:rsid w:val="00E97CDC"/>
    <w:rsid w:val="00EC01D2"/>
    <w:rsid w:val="00EC03F2"/>
    <w:rsid w:val="00EC0657"/>
    <w:rsid w:val="00EC400F"/>
    <w:rsid w:val="00EC76EA"/>
    <w:rsid w:val="00EE08EA"/>
    <w:rsid w:val="00EE5ECC"/>
    <w:rsid w:val="00EF7471"/>
    <w:rsid w:val="00F02F82"/>
    <w:rsid w:val="00F05E10"/>
    <w:rsid w:val="00F104D8"/>
    <w:rsid w:val="00F12B1D"/>
    <w:rsid w:val="00F2787A"/>
    <w:rsid w:val="00F32E33"/>
    <w:rsid w:val="00F3490E"/>
    <w:rsid w:val="00F36DEE"/>
    <w:rsid w:val="00F45597"/>
    <w:rsid w:val="00F458B1"/>
    <w:rsid w:val="00F46F22"/>
    <w:rsid w:val="00F553D5"/>
    <w:rsid w:val="00F60098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3F2"/>
    <w:rsid w:val="00F96D24"/>
    <w:rsid w:val="00FA17D0"/>
    <w:rsid w:val="00FA66E7"/>
    <w:rsid w:val="00FB0282"/>
    <w:rsid w:val="00FB0FB7"/>
    <w:rsid w:val="00FB139B"/>
    <w:rsid w:val="00FB178B"/>
    <w:rsid w:val="00FB35E4"/>
    <w:rsid w:val="00FB50F0"/>
    <w:rsid w:val="00FB7591"/>
    <w:rsid w:val="00FC31AC"/>
    <w:rsid w:val="00FC3CA2"/>
    <w:rsid w:val="00FD0E30"/>
    <w:rsid w:val="00FD1377"/>
    <w:rsid w:val="00FD639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rsid w:val="00984811"/>
    <w:rPr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rPr>
      <w:color w:val="0066CC"/>
      <w:u w:val="single"/>
    </w:rPr>
  </w:style>
  <w:style w:type="character" w:customStyle="1" w:styleId="Bodytext">
    <w:name w:val="Body text_"/>
    <w:basedOn w:val="Zadanifontparagraf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paragraf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paragraf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paragraf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paragraf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paragraf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paragraf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paragraf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paragraf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no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no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no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no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no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no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no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no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no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no"/>
    <w:link w:val="Zaglavl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115BC2"/>
    <w:rPr>
      <w:color w:val="000000"/>
    </w:rPr>
  </w:style>
  <w:style w:type="paragraph" w:styleId="Podnoje">
    <w:name w:val="footer"/>
    <w:basedOn w:val="Normalno"/>
    <w:link w:val="Podno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115BC2"/>
    <w:rPr>
      <w:color w:val="000000"/>
    </w:rPr>
  </w:style>
  <w:style w:type="paragraph" w:styleId="Normalnouvlaenje">
    <w:name w:val="Normal Indent"/>
    <w:basedOn w:val="Normalno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Paragrafspiska">
    <w:name w:val="List Paragraph"/>
    <w:basedOn w:val="Normalno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no"/>
    <w:link w:val="TijelotekstaZnak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Znak">
    <w:name w:val="Tijelo teksta Znak"/>
    <w:basedOn w:val="Zadanifontparagraf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paragraf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BE1A15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BE1A1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BE1A15"/>
    <w:rPr>
      <w:b/>
      <w:bCs/>
      <w:color w:val="000000"/>
      <w:sz w:val="20"/>
      <w:szCs w:val="20"/>
    </w:rPr>
  </w:style>
  <w:style w:type="table" w:styleId="Koordinatnamreatabele">
    <w:name w:val="Table Grid"/>
    <w:basedOn w:val="Normalnatabela"/>
    <w:uiPriority w:val="39"/>
    <w:rsid w:val="00B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FA16-8BE3-423E-9CB4-2BFD535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3418</Words>
  <Characters>19487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Alma Joldić</cp:lastModifiedBy>
  <cp:revision>3</cp:revision>
  <cp:lastPrinted>2026-02-24T07:49:00Z</cp:lastPrinted>
  <dcterms:created xsi:type="dcterms:W3CDTF">2026-02-25T07:14:00Z</dcterms:created>
  <dcterms:modified xsi:type="dcterms:W3CDTF">2026-02-25T11:00:00Z</dcterms:modified>
</cp:coreProperties>
</file>