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505C70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505C70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462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F92DBC" w:rsidRPr="00505C70" w14:paraId="295D5F2A" w14:textId="77777777" w:rsidTr="0059760A">
        <w:trPr>
          <w:trHeight w:val="284"/>
        </w:trPr>
        <w:tc>
          <w:tcPr>
            <w:tcW w:w="3969" w:type="dxa"/>
          </w:tcPr>
          <w:p w14:paraId="26896013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505C70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505C70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o:borderbottomcolor="this" fillcolor="window">
                  <v:imagedata r:id="rId8" o:title=""/>
                </v:shape>
                <o:OLEObject Type="Embed" ProgID="CorelDraw.Graphic.10" ShapeID="_x0000_i1025" DrawAspect="Content" ObjectID="_1721711520" r:id="rId9"/>
              </w:object>
            </w:r>
          </w:p>
        </w:tc>
        <w:tc>
          <w:tcPr>
            <w:tcW w:w="3933" w:type="dxa"/>
          </w:tcPr>
          <w:p w14:paraId="0E0322DE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505C70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505C70" w14:paraId="46E47CE6" w14:textId="77777777" w:rsidTr="0059760A">
        <w:tc>
          <w:tcPr>
            <w:tcW w:w="3969" w:type="dxa"/>
          </w:tcPr>
          <w:p w14:paraId="7E1890CA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505C70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505C70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</w:tcPr>
          <w:p w14:paraId="7B675994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505C70">
              <w:rPr>
                <w:rFonts w:ascii="Calibri" w:hAnsi="Calibri"/>
                <w:noProof w:val="0"/>
                <w:szCs w:val="24"/>
              </w:rPr>
              <w:t>Брчко дистрикт БиХ</w:t>
            </w:r>
          </w:p>
        </w:tc>
      </w:tr>
      <w:tr w:rsidR="00F92DBC" w:rsidRPr="00505C70" w14:paraId="0CA10BD8" w14:textId="77777777" w:rsidTr="0059760A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505C70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505C70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 UPRAVU I FINANSIJE/FINANCIJE</w:t>
            </w:r>
            <w:r w:rsidR="00F92DBC" w:rsidRPr="00505C70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505C70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A497EAE" w14:textId="77777777" w:rsidR="00F92DBC" w:rsidRPr="00505C70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441D2D89" w14:textId="77777777" w:rsidR="008811FA" w:rsidRPr="00505C70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КОМИСИЈА </w:t>
            </w:r>
          </w:p>
          <w:p w14:paraId="708DD7E9" w14:textId="0E860BE4" w:rsidR="00F92DBC" w:rsidRPr="00505C70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ЗА УПРАВ</w:t>
            </w:r>
            <w:r w:rsidR="00F32E33"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</w:t>
            </w:r>
            <w:r w:rsidR="002D721A"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И</w:t>
            </w:r>
            <w:r w:rsidRPr="00505C70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ФИНАНСИЈЕ</w:t>
            </w:r>
          </w:p>
        </w:tc>
      </w:tr>
      <w:tr w:rsidR="00F92DBC" w:rsidRPr="00505C70" w14:paraId="55DE5AF3" w14:textId="77777777" w:rsidTr="0059760A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505C70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505C70">
              <w:rPr>
                <w:rFonts w:ascii="Calibri" w:hAnsi="Calibri"/>
                <w:i/>
                <w:noProof w:val="0"/>
                <w:sz w:val="14"/>
              </w:rPr>
              <w:t xml:space="preserve">Mladena Maglova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505C70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r w:rsidRPr="00505C70">
              <w:rPr>
                <w:rFonts w:ascii="Calibri" w:hAnsi="Calibri"/>
                <w:i/>
                <w:noProof w:val="0"/>
                <w:sz w:val="14"/>
                <w:szCs w:val="12"/>
              </w:rPr>
              <w:t>Младена Маглова 2, 76100 Брчко дистрикт БиХ, тел. и факс: 049/215-516</w:t>
            </w:r>
          </w:p>
        </w:tc>
      </w:tr>
    </w:tbl>
    <w:p w14:paraId="2A94CB38" w14:textId="77777777" w:rsidR="00D32554" w:rsidRPr="00505C70" w:rsidRDefault="00D32554" w:rsidP="00D32554">
      <w:pPr>
        <w:pStyle w:val="Tijeloteksta1"/>
        <w:shd w:val="clear" w:color="auto" w:fill="auto"/>
        <w:spacing w:line="25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35C157AC" w14:textId="0870B3AD" w:rsidR="00D32554" w:rsidRPr="0013103B" w:rsidRDefault="0013103B" w:rsidP="00D32554">
      <w:pPr>
        <w:pStyle w:val="Tijeloteksta1"/>
        <w:shd w:val="clear" w:color="auto" w:fill="auto"/>
        <w:spacing w:line="254" w:lineRule="exact"/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Broj</w:t>
      </w:r>
      <w:r w:rsidR="00D32554" w:rsidRPr="0013103B">
        <w:rPr>
          <w:noProof/>
          <w:sz w:val="24"/>
          <w:szCs w:val="24"/>
          <w:lang w:val="sr-Latn-CS"/>
        </w:rPr>
        <w:t>: 01.8-</w:t>
      </w:r>
      <w:r w:rsidR="00FF1BC3" w:rsidRPr="0013103B">
        <w:rPr>
          <w:noProof/>
          <w:sz w:val="24"/>
          <w:szCs w:val="24"/>
          <w:lang w:val="sr-Latn-CS"/>
        </w:rPr>
        <w:t>13-3689/22</w:t>
      </w:r>
    </w:p>
    <w:p w14:paraId="69E084EC" w14:textId="62414134" w:rsidR="00D32554" w:rsidRPr="0013103B" w:rsidRDefault="0013103B" w:rsidP="00D32554">
      <w:pPr>
        <w:pStyle w:val="Tijeloteksta1"/>
        <w:shd w:val="clear" w:color="auto" w:fill="auto"/>
        <w:spacing w:line="254" w:lineRule="exact"/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Brčko</w:t>
      </w:r>
      <w:r w:rsidR="00D32554" w:rsidRPr="0013103B">
        <w:rPr>
          <w:noProof/>
          <w:sz w:val="24"/>
          <w:szCs w:val="24"/>
          <w:lang w:val="sr-Latn-CS"/>
        </w:rPr>
        <w:t xml:space="preserve">, 10. </w:t>
      </w:r>
      <w:r>
        <w:rPr>
          <w:noProof/>
          <w:sz w:val="24"/>
          <w:szCs w:val="24"/>
          <w:lang w:val="sr-Latn-CS"/>
        </w:rPr>
        <w:t>augusta</w:t>
      </w:r>
      <w:r w:rsidR="00D32554" w:rsidRPr="0013103B">
        <w:rPr>
          <w:noProof/>
          <w:sz w:val="24"/>
          <w:szCs w:val="24"/>
          <w:lang w:val="sr-Latn-CS"/>
        </w:rPr>
        <w:t xml:space="preserve"> 2022. </w:t>
      </w:r>
      <w:r>
        <w:rPr>
          <w:noProof/>
          <w:sz w:val="24"/>
          <w:szCs w:val="24"/>
          <w:lang w:val="sr-Latn-CS"/>
        </w:rPr>
        <w:t>godine</w:t>
      </w:r>
    </w:p>
    <w:p w14:paraId="1C884F4E" w14:textId="1F0A5160" w:rsidR="00941DA1" w:rsidRPr="0013103B" w:rsidRDefault="001C2963" w:rsidP="00D32554">
      <w:pPr>
        <w:pStyle w:val="Tijeloteksta1"/>
        <w:shd w:val="clear" w:color="auto" w:fill="auto"/>
        <w:spacing w:line="254" w:lineRule="exact"/>
        <w:ind w:firstLine="0"/>
        <w:jc w:val="both"/>
        <w:rPr>
          <w:b/>
          <w:noProof/>
          <w:lang w:val="sr-Latn-CS"/>
        </w:rPr>
      </w:pP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  <w:r w:rsidRPr="0013103B">
        <w:rPr>
          <w:noProof/>
          <w:color w:val="auto"/>
          <w:sz w:val="24"/>
          <w:szCs w:val="24"/>
          <w:lang w:val="sr-Latn-CS" w:eastAsia="en-US" w:bidi="ar-SA"/>
        </w:rPr>
        <w:tab/>
      </w:r>
    </w:p>
    <w:p w14:paraId="4ED21F39" w14:textId="21A8E03F" w:rsidR="0010773B" w:rsidRPr="0013103B" w:rsidRDefault="0013103B" w:rsidP="0010773B">
      <w:pPr>
        <w:widowControl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pacing w:val="74"/>
          <w:lang w:val="sr-Latn-CS"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Na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osnovu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člana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54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Poslovnika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radu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Skupštine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Brčko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distrikta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BiH (Službeni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glasnik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Brčko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distrikta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BiH,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broj</w:t>
      </w:r>
      <w:r w:rsidR="00B31E0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54/18 –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prečišćeni</w:t>
      </w:r>
      <w:r w:rsidR="00B31E0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tekst</w:t>
      </w:r>
      <w:r w:rsidR="00B31E0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i</w:t>
      </w:r>
      <w:r w:rsidR="00B31E0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brojevi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17/20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i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24/20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),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Odluke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odobravanju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transfera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za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posebne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namjene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(Službeni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glasnik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Brčko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distrikta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BiH,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broj</w:t>
      </w:r>
      <w:r w:rsidR="00710B5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24/22)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>i</w:t>
      </w:r>
      <w:r w:rsidR="007B43A1" w:rsidRPr="0013103B">
        <w:rPr>
          <w:rFonts w:ascii="Times New Roman" w:eastAsia="Times New Roman" w:hAnsi="Times New Roman" w:cs="Times New Roman"/>
          <w:noProof/>
          <w:color w:val="000000" w:themeColor="text1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Programa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utroška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sredstava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za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kapitalne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transfere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općinama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u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2022.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godini</w:t>
      </w:r>
      <w:r w:rsidR="007B43A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,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broj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: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01.8-12-3688/22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od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10.</w:t>
      </w:r>
      <w:r w:rsidR="00EA768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augusta</w:t>
      </w:r>
      <w:r w:rsidR="00EA768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2022.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godine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Komisija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za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upravu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i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finansije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na</w:t>
      </w:r>
      <w:r w:rsidR="00FF1BC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27.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sjednici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održanoj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 w:rsidR="00710B5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10.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augusta</w:t>
      </w:r>
      <w:r w:rsidR="00710B51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2022.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godine</w:t>
      </w:r>
      <w:r w:rsidR="00334893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>objavljuje</w:t>
      </w:r>
      <w:r w:rsidR="0010773B" w:rsidRPr="0013103B"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  <w:t xml:space="preserve">: </w:t>
      </w:r>
    </w:p>
    <w:p w14:paraId="6E04A5E5" w14:textId="77777777" w:rsidR="0010773B" w:rsidRPr="0013103B" w:rsidRDefault="0010773B" w:rsidP="0010773B">
      <w:pPr>
        <w:widowControl/>
        <w:jc w:val="both"/>
        <w:rPr>
          <w:rFonts w:ascii="Times New Roman" w:eastAsia="Times New Roman" w:hAnsi="Times New Roman" w:cs="Times New Roman"/>
          <w:b/>
          <w:noProof/>
          <w:color w:val="FF0000"/>
          <w:lang w:val="sr-Latn-CS" w:eastAsia="en-US" w:bidi="ar-SA"/>
        </w:rPr>
      </w:pPr>
    </w:p>
    <w:p w14:paraId="41C5A73A" w14:textId="77777777" w:rsidR="0010773B" w:rsidRPr="0013103B" w:rsidRDefault="0010773B" w:rsidP="00BB481D">
      <w:pPr>
        <w:widowControl/>
        <w:ind w:firstLine="720"/>
        <w:jc w:val="both"/>
        <w:rPr>
          <w:rFonts w:ascii="Times New Roman" w:eastAsia="Times New Roman" w:hAnsi="Times New Roman" w:cs="Times New Roman"/>
          <w:noProof/>
          <w:color w:val="auto"/>
          <w:lang w:val="sr-Latn-CS" w:eastAsia="en-US" w:bidi="ar-SA"/>
        </w:rPr>
      </w:pPr>
    </w:p>
    <w:p w14:paraId="547199B2" w14:textId="77777777" w:rsidR="0010773B" w:rsidRPr="0013103B" w:rsidRDefault="0010773B" w:rsidP="0010773B">
      <w:pPr>
        <w:pStyle w:val="Bezproreda"/>
        <w:rPr>
          <w:rFonts w:cstheme="minorHAnsi"/>
          <w:noProof/>
          <w:lang w:val="sr-Latn-CS"/>
        </w:rPr>
      </w:pPr>
    </w:p>
    <w:p w14:paraId="252215E3" w14:textId="3EBF6E25" w:rsidR="0010773B" w:rsidRPr="0013103B" w:rsidRDefault="0013103B" w:rsidP="0010773B">
      <w:pPr>
        <w:pStyle w:val="Bezproreda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OBAVJEŠTENJE</w:t>
      </w:r>
      <w:r w:rsidR="00334893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14:paraId="5A2CD2D5" w14:textId="27F91D60" w:rsidR="00710B51" w:rsidRPr="0013103B" w:rsidRDefault="0013103B" w:rsidP="0010773B">
      <w:pPr>
        <w:pStyle w:val="Bezproreda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zahtjeva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7AE5F3D" w14:textId="78EE1901" w:rsidR="0010773B" w:rsidRPr="0013103B" w:rsidRDefault="0013103B" w:rsidP="00710B51">
      <w:pPr>
        <w:pStyle w:val="Bezproreda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kapitalnih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općine</w:t>
      </w:r>
    </w:p>
    <w:p w14:paraId="67885C5B" w14:textId="77777777" w:rsidR="0010773B" w:rsidRPr="0013103B" w:rsidRDefault="0010773B" w:rsidP="0010773B">
      <w:pPr>
        <w:pStyle w:val="Bezproreda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760AC4F9" w14:textId="0D6BB46A" w:rsidR="00513E38" w:rsidRPr="0013103B" w:rsidRDefault="00EA7681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132B77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obavještenja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općinama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0" w:name="_Hlk110940908"/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zahtjeva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kapitalnih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općine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bookmarkEnd w:id="0"/>
    <w:p w14:paraId="4E223F6C" w14:textId="77777777" w:rsidR="00513E38" w:rsidRPr="0013103B" w:rsidRDefault="00513E38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E9DFE09" w14:textId="7F2386B3" w:rsidR="00513E38" w:rsidRPr="0013103B" w:rsidRDefault="00EA7681" w:rsidP="00513E38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II</w:t>
      </w:r>
      <w:r w:rsidR="00132B77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Svrha</w:t>
      </w:r>
      <w:r w:rsidR="00513E38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9E57F6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obavještenja</w:t>
      </w:r>
      <w:r w:rsidR="009E57F6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513E38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budžetima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općina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kapitalnih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49C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513E38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2B63F27F" w14:textId="77777777" w:rsidR="0010773B" w:rsidRPr="0013103B" w:rsidRDefault="0010773B" w:rsidP="0010773B">
      <w:pPr>
        <w:pStyle w:val="Bezproreda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45AB5CC" w14:textId="46BF23FF" w:rsidR="0010773B" w:rsidRPr="0013103B" w:rsidRDefault="00EA7681" w:rsidP="0010773B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III</w:t>
      </w:r>
      <w:r w:rsidR="00132B77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007CB4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CE49CB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Zahtjeve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mogu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podnijeti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općine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ispunjavaju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slijedeće</w:t>
      </w:r>
      <w:r w:rsidR="00973704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kriterijume</w:t>
      </w:r>
      <w:r w:rsidR="00CE49C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14:paraId="645C1333" w14:textId="7FF3F4A1" w:rsidR="00973704" w:rsidRPr="0013103B" w:rsidRDefault="0013103B" w:rsidP="00973704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B597F4B" w14:textId="590C0CF0" w:rsidR="00973704" w:rsidRPr="0013103B" w:rsidRDefault="0013103B" w:rsidP="00973704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općinu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73752C12" w14:textId="24388BF3" w:rsidR="00973704" w:rsidRPr="0013103B" w:rsidRDefault="0013103B" w:rsidP="00973704">
      <w:pPr>
        <w:pStyle w:val="Bezproreda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128A7D8" w14:textId="77777777" w:rsidR="00973704" w:rsidRPr="0013103B" w:rsidRDefault="00973704" w:rsidP="00973704">
      <w:pPr>
        <w:pStyle w:val="Bezproreda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FBC0CAB" w14:textId="3E592D54" w:rsidR="00973704" w:rsidRPr="0013103B" w:rsidRDefault="0013103B" w:rsidP="00973704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zahtjev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slijedeći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2C3ED80F" w14:textId="20BFEDAA" w:rsidR="00973704" w:rsidRPr="0013103B" w:rsidRDefault="0013103B" w:rsidP="00973704">
      <w:pPr>
        <w:pStyle w:val="Bezproreda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1F38C6C" w14:textId="4F261FC2" w:rsidR="00973704" w:rsidRPr="0013103B" w:rsidRDefault="0013103B" w:rsidP="00973704">
      <w:pPr>
        <w:pStyle w:val="Bezproreda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općine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općinu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75EBDF5" w14:textId="1F606EC1" w:rsidR="00973704" w:rsidRPr="0013103B" w:rsidRDefault="0013103B" w:rsidP="00973704">
      <w:pPr>
        <w:pStyle w:val="Bezproreda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zakonskog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općine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8AA5F17" w14:textId="0C66D7EE" w:rsidR="00973704" w:rsidRPr="0013103B" w:rsidRDefault="0013103B" w:rsidP="00973704">
      <w:pPr>
        <w:pStyle w:val="Bezproreda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sufinansiranje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0B0E9BF2" w14:textId="0D03CFF1" w:rsidR="00973704" w:rsidRPr="0013103B" w:rsidRDefault="0013103B" w:rsidP="00973704">
      <w:pPr>
        <w:pStyle w:val="Bezproreda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potpisani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memorandumi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partnerima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pismo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dodjeli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A815B4B" w14:textId="1FF24E6D" w:rsidR="00973704" w:rsidRPr="0013103B" w:rsidRDefault="0013103B" w:rsidP="00973704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originalu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ovjerenoj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kopiji</w:t>
      </w:r>
      <w:r w:rsidR="0097370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053A9E35" w14:textId="77777777" w:rsidR="00973704" w:rsidRPr="0013103B" w:rsidRDefault="00973704" w:rsidP="00973704">
      <w:pPr>
        <w:jc w:val="both"/>
        <w:rPr>
          <w:rFonts w:ascii="Times New Roman" w:hAnsi="Times New Roman" w:cs="Times New Roman"/>
          <w:noProof/>
          <w:lang w:val="sr-Latn-CS"/>
        </w:rPr>
      </w:pPr>
    </w:p>
    <w:p w14:paraId="5F9837EB" w14:textId="5E1ACEBD" w:rsidR="00973704" w:rsidRPr="0013103B" w:rsidRDefault="0013103B" w:rsidP="00973704">
      <w:pPr>
        <w:jc w:val="both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Zahtjev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dodjelu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sredstava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obavezno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mora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sadržati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opis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projekta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iz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koga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se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može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utvrditi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je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isti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od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značaja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općinu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kao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i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specifikaciju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troškova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koji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su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potrebni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za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realizaciju</w:t>
      </w:r>
      <w:r w:rsidR="00973704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programa</w:t>
      </w:r>
      <w:r w:rsidR="00973704" w:rsidRPr="0013103B">
        <w:rPr>
          <w:rFonts w:ascii="Times New Roman" w:hAnsi="Times New Roman" w:cs="Times New Roman"/>
          <w:noProof/>
          <w:lang w:val="sr-Latn-CS"/>
        </w:rPr>
        <w:t>.</w:t>
      </w:r>
    </w:p>
    <w:p w14:paraId="5E70715E" w14:textId="77777777" w:rsidR="00973704" w:rsidRPr="0013103B" w:rsidRDefault="00973704" w:rsidP="0010773B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09D1D688" w14:textId="4A4A3AC1" w:rsidR="0010773B" w:rsidRPr="0013103B" w:rsidRDefault="0013103B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710B5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boljem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kvalitetu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8CD6694" w14:textId="77777777" w:rsidR="0010773B" w:rsidRPr="0013103B" w:rsidRDefault="0010773B" w:rsidP="0010773B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6AE50724" w14:textId="1F39F53D" w:rsidR="0010773B" w:rsidRPr="0013103B" w:rsidRDefault="00EA7681" w:rsidP="0010773B">
      <w:pPr>
        <w:pStyle w:val="Bezproreda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IV</w:t>
      </w:r>
      <w:r w:rsidR="00132B77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8C6933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Ukupna</w:t>
      </w:r>
      <w:r w:rsidR="008C6933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finansijska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sredstva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ove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namjene</w:t>
      </w:r>
      <w:r w:rsidR="008C6933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iznose</w:t>
      </w:r>
      <w:r w:rsidR="008C6933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75.000,00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KM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8C6933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7BC32870" w14:textId="77777777" w:rsidR="0010773B" w:rsidRPr="0013103B" w:rsidRDefault="0010773B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9C9084" w14:textId="457A1468" w:rsidR="00D32554" w:rsidRPr="0013103B" w:rsidRDefault="00EA7681" w:rsidP="00D32554">
      <w:pPr>
        <w:pStyle w:val="Bezproreda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V</w:t>
      </w:r>
      <w:r w:rsidR="00132B77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  <w:r w:rsidR="008C6933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projektnih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prijedloga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transfera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upravu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ocijeniti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zahtjeve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dodjelu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opisa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iskazanih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dodijeliti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D32554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4F70106" w14:textId="77777777" w:rsidR="0010773B" w:rsidRPr="0013103B" w:rsidRDefault="0010773B" w:rsidP="0010773B">
      <w:pPr>
        <w:pStyle w:val="Bezproreda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DAA98F8" w14:textId="297453E2" w:rsidR="0010773B" w:rsidRPr="0013103B" w:rsidRDefault="00EA7681" w:rsidP="008B48B7">
      <w:pPr>
        <w:pStyle w:val="Bezproreda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</w:t>
      </w:r>
      <w:r w:rsidR="00132B77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  <w:r w:rsidR="008B48B7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Podnosilac</w:t>
      </w:r>
      <w:r w:rsidR="008B48B7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zahtjeva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popunjava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sve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rubrike</w:t>
      </w:r>
      <w:r w:rsidR="007B43A1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prijavnog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obrasca</w:t>
      </w:r>
      <w:r w:rsidR="008B48B7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30D4B870" w14:textId="77777777" w:rsidR="009B219C" w:rsidRPr="0013103B" w:rsidRDefault="009B219C" w:rsidP="008B48B7">
      <w:pPr>
        <w:pStyle w:val="Bezproreda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14:paraId="34BB24EE" w14:textId="776DBB43" w:rsidR="0010773B" w:rsidRPr="0013103B" w:rsidRDefault="0013103B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Nepotpune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neuredne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0773B" w:rsidRPr="0013103B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neblagovremene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daljnjeg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A849934" w14:textId="7A7FEC3B" w:rsidR="0010773B" w:rsidRPr="0013103B" w:rsidRDefault="0013103B" w:rsidP="0010773B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Prijavni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dostupan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9B219C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Brčko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distrikta</w:t>
      </w:r>
      <w:r w:rsidR="008B48B7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BiH</w:t>
      </w:r>
      <w:r w:rsidR="00020605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www.</w:t>
      </w:r>
      <w:r w:rsidR="00B31E0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skupstinabd</w:t>
      </w:r>
      <w:r w:rsidR="00020605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31E0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ba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BF61218" w14:textId="7B8EFB74" w:rsidR="0010773B" w:rsidRPr="0013103B" w:rsidRDefault="0013103B" w:rsidP="0010773B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D95933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7B43A1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preporučeno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poštom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D95933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lično</w:t>
      </w:r>
      <w:r w:rsidR="00D95933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0773B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10773B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: </w:t>
      </w:r>
    </w:p>
    <w:p w14:paraId="789DC0D3" w14:textId="3B96234D" w:rsidR="00020605" w:rsidRPr="0013103B" w:rsidRDefault="0013103B" w:rsidP="00020605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Skupština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Brčko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distrikta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BiH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Ulica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Mladena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Maglova</w:t>
      </w:r>
      <w:r w:rsidR="007B43A1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broj</w:t>
      </w:r>
      <w:r w:rsidR="00020605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2, 76100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Brčko</w:t>
      </w:r>
      <w:r w:rsidR="00B31E0B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,</w:t>
      </w:r>
      <w:r w:rsidR="00020605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020605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naznakom</w:t>
      </w:r>
      <w:r w:rsidR="0010773B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:</w:t>
      </w:r>
      <w:r w:rsidR="00020605" w:rsidRPr="001310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Zahtjev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za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finansiranje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sufinansiranje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kapitalnih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projekata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od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značaja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za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 xml:space="preserve"> </w:t>
      </w:r>
      <w:r w:rsidR="00F6787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opć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ine</w:t>
      </w:r>
      <w:r w:rsidR="00020605" w:rsidRPr="001310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  <w:t>.</w:t>
      </w:r>
    </w:p>
    <w:p w14:paraId="21AFABD4" w14:textId="6B5FAA12" w:rsidR="00020605" w:rsidRPr="0013103B" w:rsidRDefault="00020605" w:rsidP="00020605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sr-Latn-CS"/>
        </w:rPr>
      </w:pPr>
    </w:p>
    <w:p w14:paraId="500C6E5F" w14:textId="27422890" w:rsidR="00020605" w:rsidRPr="0013103B" w:rsidRDefault="0013103B" w:rsidP="00020605">
      <w:pPr>
        <w:pStyle w:val="Bezproreda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Rok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do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kojeg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se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zahtjevi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mogu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podnijeti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je</w:t>
      </w:r>
      <w:r w:rsidR="00020605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9D5A79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31.</w:t>
      </w:r>
      <w:r w:rsidR="00D95933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august</w:t>
      </w:r>
      <w:r w:rsidR="00D95933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9D5A79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2022.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godine</w:t>
      </w:r>
      <w:r w:rsidR="009D5A79" w:rsidRPr="0013103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.</w:t>
      </w:r>
    </w:p>
    <w:p w14:paraId="4A20F105" w14:textId="135105D8" w:rsidR="0010773B" w:rsidRPr="0013103B" w:rsidRDefault="0010773B" w:rsidP="0010773B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14:paraId="6CCB1F89" w14:textId="77777777" w:rsidR="0010773B" w:rsidRPr="0013103B" w:rsidRDefault="0010773B" w:rsidP="0010773B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646765C0" w14:textId="77777777" w:rsidR="00710B51" w:rsidRPr="0013103B" w:rsidRDefault="00710B51" w:rsidP="00710B51">
      <w:pPr>
        <w:ind w:firstLine="708"/>
        <w:jc w:val="both"/>
        <w:rPr>
          <w:rFonts w:ascii="Times New Roman" w:hAnsi="Times New Roman" w:cs="Times New Roman"/>
          <w:b/>
          <w:bCs/>
          <w:noProof/>
          <w:lang w:val="sr-Latn-CS"/>
        </w:rPr>
      </w:pP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ab/>
        <w:t xml:space="preserve">                                    </w:t>
      </w:r>
    </w:p>
    <w:p w14:paraId="09250BE8" w14:textId="322788FB" w:rsidR="00710B51" w:rsidRPr="0013103B" w:rsidRDefault="00710B51" w:rsidP="00710B51">
      <w:pPr>
        <w:ind w:firstLine="708"/>
        <w:jc w:val="both"/>
        <w:rPr>
          <w:rFonts w:ascii="Times New Roman" w:hAnsi="Times New Roman" w:cs="Times New Roman"/>
          <w:b/>
          <w:bCs/>
          <w:noProof/>
          <w:lang w:val="sr-Latn-CS"/>
        </w:rPr>
      </w:pP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                                                                          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PREDSJEDAVAJUĆI</w:t>
      </w:r>
    </w:p>
    <w:p w14:paraId="6D468909" w14:textId="79B03A1E" w:rsidR="00710B51" w:rsidRPr="0013103B" w:rsidRDefault="0013103B" w:rsidP="00710B51">
      <w:pPr>
        <w:ind w:firstLine="708"/>
        <w:jc w:val="right"/>
        <w:rPr>
          <w:rFonts w:ascii="Times New Roman" w:hAnsi="Times New Roman" w:cs="Times New Roman"/>
          <w:b/>
          <w:bCs/>
          <w:noProof/>
          <w:lang w:val="sr-Latn-CS"/>
        </w:rPr>
      </w:pPr>
      <w:r>
        <w:rPr>
          <w:rFonts w:ascii="Times New Roman" w:hAnsi="Times New Roman" w:cs="Times New Roman"/>
          <w:b/>
          <w:bCs/>
          <w:noProof/>
          <w:lang w:val="sr-Latn-CS"/>
        </w:rPr>
        <w:t>KOMISIJE</w:t>
      </w:r>
      <w:r w:rsidR="00710B51"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ZA</w:t>
      </w:r>
      <w:r w:rsidR="00710B51"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UPRAVU</w:t>
      </w:r>
      <w:r w:rsidR="00710B51"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I</w:t>
      </w:r>
      <w:r w:rsidR="00710B51"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lang w:val="sr-Latn-CS"/>
        </w:rPr>
        <w:t>FINANSIJE</w:t>
      </w:r>
    </w:p>
    <w:p w14:paraId="46042298" w14:textId="2F7D38CA" w:rsidR="00710B51" w:rsidRPr="0013103B" w:rsidRDefault="00710B51" w:rsidP="00710B51">
      <w:pPr>
        <w:ind w:firstLine="708"/>
        <w:jc w:val="both"/>
        <w:rPr>
          <w:rFonts w:ascii="Times New Roman" w:hAnsi="Times New Roman" w:cs="Times New Roman"/>
          <w:b/>
          <w:bCs/>
          <w:noProof/>
          <w:lang w:val="sr-Latn-CS"/>
        </w:rPr>
      </w:pPr>
      <w:r w:rsidRPr="0013103B"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                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S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e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a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d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S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o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f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t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i</w:t>
      </w:r>
      <w:r w:rsidRPr="0013103B">
        <w:rPr>
          <w:rFonts w:ascii="Times New Roman" w:hAnsi="Times New Roman" w:cs="Times New Roman"/>
          <w:b/>
          <w:bCs/>
          <w:noProof/>
          <w:lang w:val="sr-Latn-CS"/>
        </w:rPr>
        <w:t xml:space="preserve"> </w:t>
      </w:r>
      <w:r w:rsidR="0013103B">
        <w:rPr>
          <w:rFonts w:ascii="Times New Roman" w:hAnsi="Times New Roman" w:cs="Times New Roman"/>
          <w:b/>
          <w:bCs/>
          <w:noProof/>
          <w:lang w:val="sr-Latn-CS"/>
        </w:rPr>
        <w:t>ć</w:t>
      </w:r>
    </w:p>
    <w:p w14:paraId="029A2149" w14:textId="0EA5A086" w:rsidR="0018635F" w:rsidRPr="0013103B" w:rsidRDefault="0018635F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6DFBA437" w14:textId="77777777" w:rsidR="0018635F" w:rsidRPr="0013103B" w:rsidRDefault="0018635F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69D7C2BF" w14:textId="77777777" w:rsidR="0018635F" w:rsidRPr="0013103B" w:rsidRDefault="0018635F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5571865" w14:textId="3E413F77" w:rsidR="0018635F" w:rsidRPr="0013103B" w:rsidRDefault="0018635F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682C8C99" w14:textId="101AB7A8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6C0454FC" w14:textId="7D3D4725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32DF6388" w14:textId="3EFA3372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F946A7E" w14:textId="1BC62198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B037214" w14:textId="6E3C2308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418EBD6" w14:textId="1B1C2306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21784C16" w14:textId="1F0BB698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F68AD74" w14:textId="0DD2F284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70AE6E58" w14:textId="6ECC0F3E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25719F4F" w14:textId="12F94ED4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0151C62E" w14:textId="392C77CD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79FCC9F0" w14:textId="71DBF904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EECFFF9" w14:textId="0524AE21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6B38E414" w14:textId="0092C709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9EA49D0" w14:textId="4C1E641D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44F390AD" w14:textId="4F0220CD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1FB13E27" w14:textId="6DAA244C" w:rsidR="009D5A79" w:rsidRPr="0013103B" w:rsidRDefault="009D5A79" w:rsidP="0018635F">
      <w:pPr>
        <w:pStyle w:val="Bezproreda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Latn-CS"/>
        </w:rPr>
      </w:pPr>
    </w:p>
    <w:p w14:paraId="333F786A" w14:textId="24FB3747" w:rsidR="009D5A79" w:rsidRPr="0013103B" w:rsidRDefault="009D5A79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54845E2E" w14:textId="751DFE2C" w:rsidR="009D5A79" w:rsidRPr="0013103B" w:rsidRDefault="009D5A79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1AACDAAB" w14:textId="744D8F2F" w:rsidR="009D5A79" w:rsidRPr="0013103B" w:rsidRDefault="009D5A79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5E7AFFB3" w14:textId="2FB05929" w:rsidR="009D5A79" w:rsidRPr="0013103B" w:rsidRDefault="009D5A79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1B593949" w14:textId="77777777" w:rsidR="009D5A79" w:rsidRDefault="009D5A79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09D51F16" w14:textId="77777777" w:rsidR="00F6787E" w:rsidRPr="0013103B" w:rsidRDefault="00F6787E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494F8999" w14:textId="77777777" w:rsidR="0018635F" w:rsidRPr="0013103B" w:rsidRDefault="0018635F" w:rsidP="0018635F">
      <w:pPr>
        <w:pStyle w:val="Bezproreda"/>
        <w:jc w:val="both"/>
        <w:rPr>
          <w:b/>
          <w:noProof/>
          <w:u w:val="single"/>
          <w:lang w:val="sr-Latn-CS"/>
        </w:rPr>
      </w:pPr>
    </w:p>
    <w:p w14:paraId="7A198EAC" w14:textId="62C33420" w:rsidR="0018635F" w:rsidRPr="0013103B" w:rsidRDefault="0013103B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PRIJAVNI</w:t>
      </w:r>
      <w:r w:rsidR="0018635F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OBRAZAC</w:t>
      </w:r>
    </w:p>
    <w:p w14:paraId="418343D0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11"/>
        <w:gridCol w:w="4266"/>
      </w:tblGrid>
      <w:tr w:rsidR="0018635F" w:rsidRPr="0013103B" w14:paraId="4F92CC15" w14:textId="77777777" w:rsidTr="00B31E0B">
        <w:trPr>
          <w:trHeight w:val="1167"/>
        </w:trPr>
        <w:tc>
          <w:tcPr>
            <w:tcW w:w="4531" w:type="dxa"/>
            <w:shd w:val="clear" w:color="auto" w:fill="D9D9D9" w:themeFill="background1" w:themeFillShade="D9"/>
          </w:tcPr>
          <w:p w14:paraId="63CD489E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5567CF3B" w14:textId="08914C69" w:rsidR="0018635F" w:rsidRPr="0013103B" w:rsidRDefault="00497AFA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Opć</w:t>
            </w:r>
            <w:r w:rsid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ina</w:t>
            </w:r>
          </w:p>
        </w:tc>
        <w:tc>
          <w:tcPr>
            <w:tcW w:w="4531" w:type="dxa"/>
          </w:tcPr>
          <w:p w14:paraId="0A85F19D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14:paraId="4DAC165F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16"/>
        <w:gridCol w:w="4261"/>
      </w:tblGrid>
      <w:tr w:rsidR="0018635F" w:rsidRPr="0013103B" w14:paraId="712ACE92" w14:textId="77777777" w:rsidTr="00B31E0B">
        <w:trPr>
          <w:trHeight w:val="691"/>
        </w:trPr>
        <w:tc>
          <w:tcPr>
            <w:tcW w:w="4531" w:type="dxa"/>
            <w:shd w:val="clear" w:color="auto" w:fill="D9D9D9" w:themeFill="background1" w:themeFillShade="D9"/>
          </w:tcPr>
          <w:p w14:paraId="5DE3250F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6E119586" w14:textId="51BA5CBA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Naziv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projekta</w:t>
            </w:r>
          </w:p>
        </w:tc>
        <w:tc>
          <w:tcPr>
            <w:tcW w:w="4531" w:type="dxa"/>
          </w:tcPr>
          <w:p w14:paraId="33A23728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14:paraId="1243BD77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11"/>
        <w:gridCol w:w="4166"/>
      </w:tblGrid>
      <w:tr w:rsidR="0018635F" w:rsidRPr="0013103B" w14:paraId="770D146B" w14:textId="77777777" w:rsidTr="00B31E0B">
        <w:tc>
          <w:tcPr>
            <w:tcW w:w="4531" w:type="dxa"/>
            <w:shd w:val="clear" w:color="auto" w:fill="D9D9D9" w:themeFill="background1" w:themeFillShade="D9"/>
          </w:tcPr>
          <w:p w14:paraId="4BC82C9C" w14:textId="33201876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Ukupna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procijenjena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vrijednost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projekta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zahtjeva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inicijative</w:t>
            </w:r>
          </w:p>
        </w:tc>
        <w:tc>
          <w:tcPr>
            <w:tcW w:w="4531" w:type="dxa"/>
          </w:tcPr>
          <w:p w14:paraId="59644738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14:paraId="4BD54E59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7"/>
        <w:gridCol w:w="4250"/>
      </w:tblGrid>
      <w:tr w:rsidR="0018635F" w:rsidRPr="0013103B" w14:paraId="40092D7C" w14:textId="77777777" w:rsidTr="00B31E0B">
        <w:tc>
          <w:tcPr>
            <w:tcW w:w="4531" w:type="dxa"/>
            <w:shd w:val="clear" w:color="auto" w:fill="D9D9D9" w:themeFill="background1" w:themeFillShade="D9"/>
          </w:tcPr>
          <w:p w14:paraId="512B8160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0D0F1FF0" w14:textId="593C2BB8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Datum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podnošenja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zahtjeva</w:t>
            </w:r>
          </w:p>
        </w:tc>
        <w:tc>
          <w:tcPr>
            <w:tcW w:w="4531" w:type="dxa"/>
          </w:tcPr>
          <w:p w14:paraId="1848E86C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14:paraId="3B22B501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6"/>
        <w:gridCol w:w="4251"/>
      </w:tblGrid>
      <w:tr w:rsidR="0018635F" w:rsidRPr="0013103B" w14:paraId="4EFE87F0" w14:textId="77777777" w:rsidTr="00B31E0B">
        <w:tc>
          <w:tcPr>
            <w:tcW w:w="4531" w:type="dxa"/>
            <w:shd w:val="clear" w:color="auto" w:fill="D9D9D9" w:themeFill="background1" w:themeFillShade="D9"/>
          </w:tcPr>
          <w:p w14:paraId="3D86C1BA" w14:textId="63098A69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Ime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prezime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potpis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podnosioca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zahtjeva</w:t>
            </w:r>
          </w:p>
        </w:tc>
        <w:tc>
          <w:tcPr>
            <w:tcW w:w="4531" w:type="dxa"/>
          </w:tcPr>
          <w:p w14:paraId="75C2D8A7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</w:tbl>
    <w:p w14:paraId="15B1D30A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61F9D9BB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4922D67D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588B6767" w14:textId="0C838305" w:rsidR="0018635F" w:rsidRPr="0013103B" w:rsidRDefault="0013103B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OSNOVNE</w:t>
      </w:r>
      <w:r w:rsidR="0018635F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INFORMACIJE</w:t>
      </w:r>
      <w:r w:rsidR="0018635F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8635F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PROJEKTU</w:t>
      </w:r>
      <w:r w:rsidR="0018635F" w:rsidRPr="001310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46"/>
        <w:gridCol w:w="88"/>
        <w:gridCol w:w="2325"/>
        <w:gridCol w:w="2417"/>
      </w:tblGrid>
      <w:tr w:rsidR="0018635F" w:rsidRPr="0013103B" w14:paraId="7EE0228A" w14:textId="77777777" w:rsidTr="00B31E0B">
        <w:trPr>
          <w:trHeight w:val="78"/>
        </w:trPr>
        <w:tc>
          <w:tcPr>
            <w:tcW w:w="9481" w:type="dxa"/>
            <w:gridSpan w:val="5"/>
            <w:shd w:val="clear" w:color="auto" w:fill="auto"/>
            <w:vAlign w:val="center"/>
          </w:tcPr>
          <w:p w14:paraId="770ACD21" w14:textId="19BC4E1B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746C6EB6" w14:textId="4EE674A5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0F01FD4A" w14:textId="77777777" w:rsidTr="00B31E0B">
        <w:trPr>
          <w:trHeight w:val="69"/>
        </w:trPr>
        <w:tc>
          <w:tcPr>
            <w:tcW w:w="9481" w:type="dxa"/>
            <w:gridSpan w:val="5"/>
            <w:shd w:val="clear" w:color="auto" w:fill="auto"/>
            <w:vAlign w:val="center"/>
          </w:tcPr>
          <w:p w14:paraId="779A1405" w14:textId="501647DD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PROJEKTNI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</w:t>
            </w:r>
            <w:r w:rsidR="00F678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EDLOG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IDEJA</w:t>
            </w:r>
          </w:p>
          <w:p w14:paraId="6CFF08D0" w14:textId="5F190299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4C0D2B7D" w14:textId="77777777" w:rsidTr="00F6787E">
        <w:trPr>
          <w:trHeight w:val="53"/>
        </w:trPr>
        <w:tc>
          <w:tcPr>
            <w:tcW w:w="2405" w:type="dxa"/>
            <w:shd w:val="pct10" w:color="auto" w:fill="FFFFFF"/>
            <w:vAlign w:val="center"/>
          </w:tcPr>
          <w:p w14:paraId="5A5EBEBF" w14:textId="69292281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Podnosilac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zahtjeva</w:t>
            </w:r>
          </w:p>
        </w:tc>
        <w:tc>
          <w:tcPr>
            <w:tcW w:w="7076" w:type="dxa"/>
            <w:gridSpan w:val="4"/>
            <w:vAlign w:val="center"/>
          </w:tcPr>
          <w:p w14:paraId="7FC88E6F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7EFDCBA1" w14:textId="77777777" w:rsidTr="00F6787E">
        <w:trPr>
          <w:trHeight w:val="53"/>
        </w:trPr>
        <w:tc>
          <w:tcPr>
            <w:tcW w:w="2405" w:type="dxa"/>
            <w:shd w:val="pct10" w:color="auto" w:fill="FFFFFF"/>
            <w:vAlign w:val="center"/>
          </w:tcPr>
          <w:p w14:paraId="304A3B4B" w14:textId="6248ABBB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br w:type="page"/>
            </w:r>
            <w:r w:rsidR="00497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Opć</w:t>
            </w:r>
            <w:r w:rsid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ina</w:t>
            </w:r>
            <w:r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implementacije</w:t>
            </w:r>
            <w:r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projekta</w:t>
            </w:r>
          </w:p>
        </w:tc>
        <w:tc>
          <w:tcPr>
            <w:tcW w:w="7076" w:type="dxa"/>
            <w:gridSpan w:val="4"/>
            <w:vAlign w:val="center"/>
          </w:tcPr>
          <w:p w14:paraId="2AD180C4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4245B4D9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0737B3EA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25E7B56E" w14:textId="77777777" w:rsidTr="00F6787E">
        <w:trPr>
          <w:trHeight w:val="854"/>
        </w:trPr>
        <w:tc>
          <w:tcPr>
            <w:tcW w:w="2405" w:type="dxa"/>
            <w:shd w:val="pct10" w:color="auto" w:fill="FFFFFF"/>
            <w:vAlign w:val="center"/>
          </w:tcPr>
          <w:p w14:paraId="6979E575" w14:textId="71BF29CC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Adresa</w:t>
            </w:r>
            <w:r w:rsidR="007B43A1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puni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naziv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7076" w:type="dxa"/>
            <w:gridSpan w:val="4"/>
            <w:vAlign w:val="center"/>
          </w:tcPr>
          <w:p w14:paraId="0464B105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458627AA" w14:textId="77777777" w:rsidTr="00F6787E">
        <w:trPr>
          <w:trHeight w:val="1134"/>
        </w:trPr>
        <w:tc>
          <w:tcPr>
            <w:tcW w:w="2405" w:type="dxa"/>
            <w:shd w:val="pct10" w:color="auto" w:fill="FFFFFF"/>
            <w:vAlign w:val="center"/>
          </w:tcPr>
          <w:p w14:paraId="452801AC" w14:textId="0F4849DB" w:rsidR="0018635F" w:rsidRPr="0013103B" w:rsidRDefault="0013103B" w:rsidP="007B43A1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Kontakt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lice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projekat</w:t>
            </w:r>
          </w:p>
        </w:tc>
        <w:tc>
          <w:tcPr>
            <w:tcW w:w="7076" w:type="dxa"/>
            <w:gridSpan w:val="4"/>
            <w:vAlign w:val="center"/>
          </w:tcPr>
          <w:p w14:paraId="2AD4EC9E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1FE7E92D" w14:textId="77777777" w:rsidTr="00F6787E">
        <w:trPr>
          <w:trHeight w:val="58"/>
        </w:trPr>
        <w:tc>
          <w:tcPr>
            <w:tcW w:w="2405" w:type="dxa"/>
            <w:shd w:val="pct10" w:color="auto" w:fill="FFFFFF"/>
            <w:vAlign w:val="center"/>
          </w:tcPr>
          <w:p w14:paraId="46AC7C6D" w14:textId="7729B259" w:rsidR="0018635F" w:rsidRPr="0013103B" w:rsidRDefault="0013103B" w:rsidP="009326C3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Kontakt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tel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./</w:t>
            </w:r>
            <w:r w:rsidR="00497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fax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/</w:t>
            </w:r>
            <w:r w:rsidR="00497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e-mai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l</w:t>
            </w:r>
          </w:p>
        </w:tc>
        <w:tc>
          <w:tcPr>
            <w:tcW w:w="7076" w:type="dxa"/>
            <w:gridSpan w:val="4"/>
          </w:tcPr>
          <w:p w14:paraId="622E2901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1BE3741C" w14:textId="77777777" w:rsidTr="00F6787E">
        <w:trPr>
          <w:trHeight w:val="58"/>
        </w:trPr>
        <w:tc>
          <w:tcPr>
            <w:tcW w:w="2405" w:type="dxa"/>
            <w:shd w:val="pct10" w:color="auto" w:fill="FFFFFF"/>
            <w:vAlign w:val="center"/>
          </w:tcPr>
          <w:p w14:paraId="1EE926B6" w14:textId="299B2608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ID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broj</w:t>
            </w:r>
            <w:r w:rsidR="009326C3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/</w:t>
            </w:r>
            <w:r w:rsidR="009326C3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JIB</w:t>
            </w:r>
          </w:p>
        </w:tc>
        <w:tc>
          <w:tcPr>
            <w:tcW w:w="7076" w:type="dxa"/>
            <w:gridSpan w:val="4"/>
          </w:tcPr>
          <w:tbl>
            <w:tblPr>
              <w:tblStyle w:val="Reetkatablice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18635F" w:rsidRPr="0013103B" w14:paraId="6AB3714B" w14:textId="77777777" w:rsidTr="00B31E0B">
              <w:trPr>
                <w:trHeight w:val="444"/>
              </w:trPr>
              <w:tc>
                <w:tcPr>
                  <w:tcW w:w="482" w:type="dxa"/>
                </w:tcPr>
                <w:p w14:paraId="717ED2E8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2" w:type="dxa"/>
                </w:tcPr>
                <w:p w14:paraId="296DF05D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2" w:type="dxa"/>
                </w:tcPr>
                <w:p w14:paraId="79AAF0C8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2DE4100F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2148DC67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033C23CE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353634C8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7B93B72B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6CE6EDA5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7237CB0C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61759227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7674D9AD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83" w:type="dxa"/>
                </w:tcPr>
                <w:p w14:paraId="7BCFB72F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14:paraId="010E47C1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1FEE4E7D" w14:textId="77777777" w:rsidTr="00F6787E">
        <w:trPr>
          <w:trHeight w:val="58"/>
        </w:trPr>
        <w:tc>
          <w:tcPr>
            <w:tcW w:w="2405" w:type="dxa"/>
            <w:shd w:val="pct10" w:color="auto" w:fill="FFFFFF"/>
            <w:vAlign w:val="center"/>
          </w:tcPr>
          <w:p w14:paraId="7FEA041A" w14:textId="62F2012B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Naziv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adresa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banke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kojoj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je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otvoren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račun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podnosioca</w:t>
            </w:r>
          </w:p>
        </w:tc>
        <w:tc>
          <w:tcPr>
            <w:tcW w:w="7076" w:type="dxa"/>
            <w:gridSpan w:val="4"/>
          </w:tcPr>
          <w:p w14:paraId="4FAC4C0C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5EDFD476" w14:textId="77777777" w:rsidTr="00F6787E">
        <w:trPr>
          <w:trHeight w:val="1335"/>
        </w:trPr>
        <w:tc>
          <w:tcPr>
            <w:tcW w:w="2405" w:type="dxa"/>
            <w:shd w:val="pct10" w:color="auto" w:fill="FFFFFF"/>
            <w:vAlign w:val="center"/>
          </w:tcPr>
          <w:p w14:paraId="1445DAFE" w14:textId="5C923A55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Broj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vrsta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računa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:</w:t>
            </w:r>
          </w:p>
          <w:p w14:paraId="2A78BFDA" w14:textId="568C548C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076" w:type="dxa"/>
            <w:gridSpan w:val="4"/>
          </w:tcPr>
          <w:tbl>
            <w:tblPr>
              <w:tblStyle w:val="Reetkatablice"/>
              <w:tblpPr w:leftFromText="180" w:rightFromText="180" w:horzAnchor="margin" w:tblpY="600"/>
              <w:tblOverlap w:val="never"/>
              <w:tblW w:w="707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18635F" w:rsidRPr="0013103B" w14:paraId="1F8E79A9" w14:textId="77777777" w:rsidTr="00B31E0B">
              <w:trPr>
                <w:trHeight w:val="879"/>
              </w:trPr>
              <w:tc>
                <w:tcPr>
                  <w:tcW w:w="441" w:type="dxa"/>
                </w:tcPr>
                <w:p w14:paraId="7564D7D9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1" w:type="dxa"/>
                </w:tcPr>
                <w:p w14:paraId="38B98EE0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41AB08B5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5979DFB8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33887920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159B8DF4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0BA18E81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4FE49B91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1030E611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3EF6CC3A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1D05B3CD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7ECF7412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77A4C402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0700691B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35CCE556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442" w:type="dxa"/>
                </w:tcPr>
                <w:p w14:paraId="1086D462" w14:textId="77777777" w:rsidR="0018635F" w:rsidRPr="0013103B" w:rsidRDefault="0018635F" w:rsidP="00B31E0B">
                  <w:pPr>
                    <w:pStyle w:val="Bezproreda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14:paraId="37DE1BDE" w14:textId="77777777" w:rsidR="0018635F" w:rsidRPr="0013103B" w:rsidRDefault="0018635F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579D530D" w14:textId="77777777" w:rsidTr="00F6787E">
        <w:trPr>
          <w:trHeight w:val="876"/>
        </w:trPr>
        <w:tc>
          <w:tcPr>
            <w:tcW w:w="2405" w:type="dxa"/>
            <w:shd w:val="pct10" w:color="auto" w:fill="FFFFFF"/>
            <w:vAlign w:val="center"/>
          </w:tcPr>
          <w:p w14:paraId="4BE69147" w14:textId="3F63C923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lastRenderedPageBreak/>
              <w:t>Popuniti</w:t>
            </w:r>
            <w:r w:rsidR="0018635F" w:rsidRPr="001310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polja</w:t>
            </w:r>
          </w:p>
        </w:tc>
        <w:tc>
          <w:tcPr>
            <w:tcW w:w="2246" w:type="dxa"/>
          </w:tcPr>
          <w:p w14:paraId="67602589" w14:textId="4C3F2FA7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Vrsta</w:t>
            </w:r>
            <w:r w:rsidR="0018635F" w:rsidRPr="0013103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prihoda</w:t>
            </w:r>
          </w:p>
        </w:tc>
        <w:tc>
          <w:tcPr>
            <w:tcW w:w="2413" w:type="dxa"/>
            <w:gridSpan w:val="2"/>
          </w:tcPr>
          <w:p w14:paraId="6E8CE351" w14:textId="7CC67803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Šifra</w:t>
            </w:r>
            <w:r w:rsidR="0018635F" w:rsidRPr="0013103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97AF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ine</w:t>
            </w:r>
          </w:p>
        </w:tc>
        <w:tc>
          <w:tcPr>
            <w:tcW w:w="2417" w:type="dxa"/>
          </w:tcPr>
          <w:p w14:paraId="2DF97F81" w14:textId="3CBDAE5D" w:rsidR="0018635F" w:rsidRPr="0013103B" w:rsidRDefault="0013103B" w:rsidP="00B31E0B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18635F" w:rsidRPr="0013103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budžetske</w:t>
            </w:r>
            <w:r w:rsidR="0018635F" w:rsidRPr="0013103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organizacije</w:t>
            </w:r>
          </w:p>
        </w:tc>
      </w:tr>
      <w:tr w:rsidR="0018635F" w:rsidRPr="0013103B" w14:paraId="5912B72D" w14:textId="77777777" w:rsidTr="009B219C">
        <w:trPr>
          <w:trHeight w:val="572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7F5B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3F952E01" w14:textId="73A98B78" w:rsidR="0018635F" w:rsidRPr="0013103B" w:rsidRDefault="0013103B" w:rsidP="009D5A79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INFORMACIJE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PROJEKTU</w:t>
            </w:r>
          </w:p>
        </w:tc>
      </w:tr>
      <w:tr w:rsidR="0018635F" w:rsidRPr="0013103B" w14:paraId="7E3F29EF" w14:textId="77777777" w:rsidTr="00F6787E">
        <w:trPr>
          <w:trHeight w:val="1452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2685" w14:textId="22918BCD" w:rsidR="0018635F" w:rsidRPr="0013103B" w:rsidRDefault="0013103B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Naziv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projekta</w:t>
            </w:r>
          </w:p>
          <w:p w14:paraId="267488BF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5FAEC55A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4ED5EFDA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005F5617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6476664D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8FC9" w14:textId="11BC621C" w:rsidR="0018635F" w:rsidRPr="0013103B" w:rsidRDefault="0013103B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Ukupna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vrijednost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projekta</w:t>
            </w:r>
          </w:p>
          <w:p w14:paraId="7A7BE4E3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7E08D49E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33D1B0DA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0E7A73FD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0AC06DC1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133F4B79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0D453E1F" w14:textId="77777777" w:rsidTr="00B31E0B">
        <w:trPr>
          <w:trHeight w:val="190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8B2E1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</w:p>
          <w:tbl>
            <w:tblPr>
              <w:tblW w:w="922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2981"/>
              <w:gridCol w:w="1590"/>
            </w:tblGrid>
            <w:tr w:rsidR="0018635F" w:rsidRPr="0013103B" w14:paraId="63C5A65D" w14:textId="77777777" w:rsidTr="00B31E0B">
              <w:trPr>
                <w:trHeight w:val="425"/>
              </w:trPr>
              <w:tc>
                <w:tcPr>
                  <w:tcW w:w="4651" w:type="dxa"/>
                  <w:shd w:val="clear" w:color="auto" w:fill="D9D9D9"/>
                </w:tcPr>
                <w:p w14:paraId="123341B9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  <w:p w14:paraId="536D23D5" w14:textId="4B1BD03F" w:rsidR="0018635F" w:rsidRPr="0013103B" w:rsidRDefault="0013103B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Ukupna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vrijednost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projekta</w:t>
                  </w:r>
                </w:p>
              </w:tc>
              <w:tc>
                <w:tcPr>
                  <w:tcW w:w="2981" w:type="dxa"/>
                  <w:shd w:val="clear" w:color="auto" w:fill="D9D9D9"/>
                </w:tcPr>
                <w:p w14:paraId="1D04831D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  <w:p w14:paraId="5126B61E" w14:textId="19D7AB00" w:rsidR="0018635F" w:rsidRPr="0013103B" w:rsidRDefault="0013103B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Iznos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u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KM</w:t>
                  </w:r>
                </w:p>
              </w:tc>
              <w:tc>
                <w:tcPr>
                  <w:tcW w:w="1590" w:type="dxa"/>
                  <w:shd w:val="clear" w:color="auto" w:fill="D9D9D9"/>
                </w:tcPr>
                <w:p w14:paraId="55257AC8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  <w:r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</w:p>
                <w:p w14:paraId="19E43B5A" w14:textId="3765FBB3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</w:pPr>
                  <w:r w:rsidRP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 xml:space="preserve">(%) </w:t>
                  </w:r>
                  <w:r w:rsidR="0013103B">
                    <w:rPr>
                      <w:rFonts w:ascii="Times New Roman" w:eastAsia="SabonLT-Roman" w:hAnsi="Times New Roman" w:cs="Times New Roman"/>
                      <w:b/>
                      <w:noProof/>
                      <w:sz w:val="24"/>
                      <w:szCs w:val="24"/>
                      <w:lang w:val="sr-Latn-CS" w:eastAsia="hr-HR"/>
                    </w:rPr>
                    <w:t>učešća</w:t>
                  </w:r>
                </w:p>
              </w:tc>
            </w:tr>
            <w:tr w:rsidR="0018635F" w:rsidRPr="0013103B" w14:paraId="5E75B7C1" w14:textId="77777777" w:rsidTr="00B31E0B">
              <w:trPr>
                <w:trHeight w:val="26"/>
              </w:trPr>
              <w:tc>
                <w:tcPr>
                  <w:tcW w:w="4651" w:type="dxa"/>
                </w:tcPr>
                <w:p w14:paraId="308C203E" w14:textId="5D826411" w:rsidR="0018635F" w:rsidRPr="0013103B" w:rsidRDefault="0013103B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Sufinansiranje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vlastitim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sredstvima</w:t>
                  </w:r>
                </w:p>
              </w:tc>
              <w:tc>
                <w:tcPr>
                  <w:tcW w:w="2981" w:type="dxa"/>
                </w:tcPr>
                <w:p w14:paraId="0ABDB7EE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  <w:tc>
                <w:tcPr>
                  <w:tcW w:w="1590" w:type="dxa"/>
                </w:tcPr>
                <w:p w14:paraId="2B45CAED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  <w:p w14:paraId="2F86B90B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</w:tr>
            <w:tr w:rsidR="0018635F" w:rsidRPr="0013103B" w14:paraId="0829B87A" w14:textId="77777777" w:rsidTr="00B31E0B">
              <w:trPr>
                <w:trHeight w:val="26"/>
              </w:trPr>
              <w:tc>
                <w:tcPr>
                  <w:tcW w:w="4651" w:type="dxa"/>
                </w:tcPr>
                <w:p w14:paraId="6517625E" w14:textId="0475C6E2" w:rsidR="0018635F" w:rsidRPr="0013103B" w:rsidRDefault="0013103B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Očekivano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sufinansiranje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od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strane</w:t>
                  </w:r>
                  <w:r w:rsidR="00C73C6E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Skupštine</w:t>
                  </w:r>
                  <w:r w:rsidR="00C73C6E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Brčko</w:t>
                  </w:r>
                  <w:r w:rsidR="00C73C6E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distrikta</w:t>
                  </w:r>
                  <w:r w:rsidR="00C73C6E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BiH</w:t>
                  </w:r>
                </w:p>
              </w:tc>
              <w:tc>
                <w:tcPr>
                  <w:tcW w:w="2981" w:type="dxa"/>
                </w:tcPr>
                <w:p w14:paraId="4D25A8A2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  <w:tc>
                <w:tcPr>
                  <w:tcW w:w="1590" w:type="dxa"/>
                </w:tcPr>
                <w:p w14:paraId="38C32BB0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  <w:p w14:paraId="326FDACD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</w:tr>
            <w:tr w:rsidR="0018635F" w:rsidRPr="0013103B" w14:paraId="277427DA" w14:textId="77777777" w:rsidTr="00B31E0B">
              <w:trPr>
                <w:trHeight w:val="26"/>
              </w:trPr>
              <w:tc>
                <w:tcPr>
                  <w:tcW w:w="4651" w:type="dxa"/>
                </w:tcPr>
                <w:p w14:paraId="4396D72B" w14:textId="5EFFC07B" w:rsidR="0018635F" w:rsidRPr="0013103B" w:rsidRDefault="0013103B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Sufinansiranje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drugih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donatora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: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navesti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naziv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 xml:space="preserve"> </w:t>
                  </w:r>
                  <w:r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donatora</w:t>
                  </w:r>
                  <w:r w:rsidR="0018635F" w:rsidRPr="0013103B"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  <w:t>: __</w:t>
                  </w:r>
                </w:p>
              </w:tc>
              <w:tc>
                <w:tcPr>
                  <w:tcW w:w="2981" w:type="dxa"/>
                </w:tcPr>
                <w:p w14:paraId="0CC964F7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  <w:tc>
                <w:tcPr>
                  <w:tcW w:w="1590" w:type="dxa"/>
                </w:tcPr>
                <w:p w14:paraId="25331121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  <w:p w14:paraId="3324D7B6" w14:textId="77777777" w:rsidR="0018635F" w:rsidRPr="0013103B" w:rsidRDefault="0018635F" w:rsidP="00B31E0B">
                  <w:pPr>
                    <w:pStyle w:val="Bezproreda"/>
                    <w:rPr>
                      <w:rFonts w:ascii="Times New Roman" w:eastAsia="SabonLT-Roman" w:hAnsi="Times New Roman" w:cs="Times New Roman"/>
                      <w:noProof/>
                      <w:sz w:val="24"/>
                      <w:szCs w:val="24"/>
                      <w:lang w:val="sr-Latn-CS" w:eastAsia="hr-HR"/>
                    </w:rPr>
                  </w:pPr>
                </w:p>
              </w:tc>
            </w:tr>
          </w:tbl>
          <w:p w14:paraId="2E299BA8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</w:p>
        </w:tc>
      </w:tr>
      <w:tr w:rsidR="0018635F" w:rsidRPr="0013103B" w14:paraId="39B172C9" w14:textId="77777777" w:rsidTr="00B31E0B">
        <w:trPr>
          <w:trHeight w:val="88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CE6AE" w14:textId="15419AE2" w:rsidR="0018635F" w:rsidRPr="0013103B" w:rsidRDefault="0013103B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Opis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projekta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kratkim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crtama</w:t>
            </w:r>
          </w:p>
          <w:p w14:paraId="50DA7C9F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</w:p>
          <w:p w14:paraId="68EBD0AD" w14:textId="455FA3EE" w:rsidR="0018635F" w:rsidRPr="0013103B" w:rsidRDefault="0013103B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Ukratko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opisati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projekat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i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glavne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ciljeve</w:t>
            </w:r>
            <w:r w:rsidR="0018635F" w:rsidRPr="0013103B"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CharacterStyle1"/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projekta</w:t>
            </w:r>
          </w:p>
        </w:tc>
      </w:tr>
      <w:tr w:rsidR="0018635F" w:rsidRPr="0013103B" w14:paraId="27F2327C" w14:textId="77777777" w:rsidTr="009F47AB">
        <w:trPr>
          <w:trHeight w:val="4725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D5F1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3586AA10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0A36E914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77985FC1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2B9E77D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7968F96D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4B35C7E1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6941D130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1D02FF19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170121B3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21768BA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5BD90F70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3132203E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6B0BBB38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3C1A453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0A6A669C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  <w:p w14:paraId="2EEF2885" w14:textId="77777777" w:rsidR="0018635F" w:rsidRPr="0013103B" w:rsidRDefault="0018635F" w:rsidP="00B31E0B">
            <w:pPr>
              <w:pStyle w:val="Bezproreda"/>
              <w:rPr>
                <w:rStyle w:val="CharacterStyle1"/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val="sr-Latn-CS"/>
              </w:rPr>
            </w:pPr>
          </w:p>
        </w:tc>
      </w:tr>
    </w:tbl>
    <w:p w14:paraId="75D00E9B" w14:textId="77777777" w:rsidR="009F47AB" w:rsidRPr="0013103B" w:rsidRDefault="009F47AB" w:rsidP="0018635F">
      <w:pPr>
        <w:pStyle w:val="Bezproreda"/>
        <w:rPr>
          <w:rFonts w:ascii="Times New Roman" w:hAnsi="Times New Roman" w:cs="Times New Roman"/>
          <w:noProof/>
          <w:lang w:val="sr-Latn-CS"/>
        </w:rPr>
      </w:pPr>
    </w:p>
    <w:p w14:paraId="1187936B" w14:textId="3F4B9038" w:rsidR="0018635F" w:rsidRPr="0013103B" w:rsidRDefault="0013103B" w:rsidP="0018635F">
      <w:pPr>
        <w:pStyle w:val="Bezproreda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Datum</w:t>
      </w:r>
      <w:r w:rsidR="00752210" w:rsidRPr="0013103B">
        <w:rPr>
          <w:rFonts w:ascii="Times New Roman" w:hAnsi="Times New Roman" w:cs="Times New Roman"/>
          <w:noProof/>
          <w:lang w:val="sr-Latn-CS"/>
        </w:rPr>
        <w:t>;</w:t>
      </w:r>
      <w:r w:rsidR="0018635F" w:rsidRPr="0013103B">
        <w:rPr>
          <w:rFonts w:ascii="Times New Roman" w:hAnsi="Times New Roman" w:cs="Times New Roman"/>
          <w:noProof/>
          <w:lang w:val="sr-Latn-CS"/>
        </w:rPr>
        <w:t>____________________</w:t>
      </w:r>
      <w:r w:rsidR="0018635F" w:rsidRPr="0013103B">
        <w:rPr>
          <w:rFonts w:ascii="Times New Roman" w:hAnsi="Times New Roman" w:cs="Times New Roman"/>
          <w:noProof/>
          <w:lang w:val="sr-Latn-CS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noProof/>
          <w:lang w:val="sr-Latn-CS"/>
        </w:rPr>
        <w:t>Potpis</w:t>
      </w:r>
      <w:r w:rsidR="0018635F" w:rsidRPr="0013103B">
        <w:rPr>
          <w:rFonts w:ascii="Times New Roman" w:hAnsi="Times New Roman" w:cs="Times New Roman"/>
          <w:noProof/>
          <w:lang w:val="sr-Latn-CS"/>
        </w:rPr>
        <w:tab/>
      </w:r>
    </w:p>
    <w:p w14:paraId="192F3795" w14:textId="72D74A72" w:rsidR="0018635F" w:rsidRPr="0013103B" w:rsidRDefault="0013103B" w:rsidP="0018635F">
      <w:pPr>
        <w:pStyle w:val="Bezproreda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Broj</w:t>
      </w:r>
      <w:r w:rsidR="0018635F" w:rsidRPr="0013103B">
        <w:rPr>
          <w:rFonts w:ascii="Times New Roman" w:hAnsi="Times New Roman" w:cs="Times New Roman"/>
          <w:noProof/>
          <w:lang w:val="sr-Latn-CS"/>
        </w:rPr>
        <w:t>:______________________</w:t>
      </w:r>
      <w:r w:rsidR="0018635F" w:rsidRPr="0013103B">
        <w:rPr>
          <w:rFonts w:ascii="Times New Roman" w:hAnsi="Times New Roman" w:cs="Times New Roman"/>
          <w:noProof/>
          <w:lang w:val="sr-Latn-CS"/>
        </w:rPr>
        <w:tab/>
        <w:t xml:space="preserve">            </w:t>
      </w:r>
      <w:r>
        <w:rPr>
          <w:rFonts w:ascii="Times New Roman" w:hAnsi="Times New Roman" w:cs="Times New Roman"/>
          <w:noProof/>
          <w:lang w:val="sr-Latn-CS"/>
        </w:rPr>
        <w:t>M</w:t>
      </w:r>
      <w:r w:rsidR="0018635F" w:rsidRPr="0013103B">
        <w:rPr>
          <w:rFonts w:ascii="Times New Roman" w:hAnsi="Times New Roman" w:cs="Times New Roman"/>
          <w:noProof/>
          <w:lang w:val="sr-Latn-CS"/>
        </w:rPr>
        <w:t>.</w:t>
      </w:r>
      <w:r w:rsidR="007B43A1" w:rsidRPr="0013103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P</w:t>
      </w:r>
      <w:r w:rsidR="0018635F" w:rsidRPr="0013103B">
        <w:rPr>
          <w:rFonts w:ascii="Times New Roman" w:hAnsi="Times New Roman" w:cs="Times New Roman"/>
          <w:noProof/>
          <w:lang w:val="sr-Latn-CS"/>
        </w:rPr>
        <w:t xml:space="preserve">.           </w:t>
      </w:r>
      <w:r w:rsidR="009F47AB" w:rsidRPr="0013103B">
        <w:rPr>
          <w:rFonts w:ascii="Times New Roman" w:hAnsi="Times New Roman" w:cs="Times New Roman"/>
          <w:noProof/>
          <w:lang w:val="sr-Latn-CS"/>
        </w:rPr>
        <w:t xml:space="preserve">          </w:t>
      </w:r>
      <w:r w:rsidR="0018635F" w:rsidRPr="0013103B">
        <w:rPr>
          <w:rFonts w:ascii="Times New Roman" w:hAnsi="Times New Roman" w:cs="Times New Roman"/>
          <w:noProof/>
          <w:lang w:val="sr-Latn-CS"/>
        </w:rPr>
        <w:t>_________________________</w:t>
      </w:r>
    </w:p>
    <w:p w14:paraId="4373FC16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lang w:val="sr-Latn-CS"/>
        </w:rPr>
      </w:pPr>
    </w:p>
    <w:p w14:paraId="539AB13B" w14:textId="77777777" w:rsidR="0018635F" w:rsidRPr="0013103B" w:rsidRDefault="0018635F" w:rsidP="0018635F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sectPr w:rsidR="0018635F" w:rsidRPr="0013103B" w:rsidSect="002D6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CE3" w14:textId="77777777" w:rsidR="00DC394D" w:rsidRDefault="00DC394D">
      <w:r>
        <w:separator/>
      </w:r>
    </w:p>
  </w:endnote>
  <w:endnote w:type="continuationSeparator" w:id="0">
    <w:p w14:paraId="02DC6212" w14:textId="77777777" w:rsidR="00DC394D" w:rsidRDefault="00D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B31E0B" w:rsidRDefault="00B31E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B31E0B" w:rsidRDefault="00B31E0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8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25E619" w14:textId="77777777" w:rsidR="00B31E0B" w:rsidRDefault="00B31E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B31E0B" w:rsidRDefault="00B31E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E032" w14:textId="77777777" w:rsidR="00DC394D" w:rsidRDefault="00DC394D"/>
  </w:footnote>
  <w:footnote w:type="continuationSeparator" w:id="0">
    <w:p w14:paraId="71B20410" w14:textId="77777777" w:rsidR="00DC394D" w:rsidRDefault="00DC3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B31E0B" w:rsidRDefault="00B31E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B31E0B" w:rsidRDefault="00B31E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B31E0B" w:rsidRDefault="00B31E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965"/>
    <w:multiLevelType w:val="hybridMultilevel"/>
    <w:tmpl w:val="A816BD38"/>
    <w:lvl w:ilvl="0" w:tplc="450C4E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3770B"/>
    <w:multiLevelType w:val="hybridMultilevel"/>
    <w:tmpl w:val="9DC8A372"/>
    <w:lvl w:ilvl="0" w:tplc="A4CEF49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4086E"/>
    <w:multiLevelType w:val="hybridMultilevel"/>
    <w:tmpl w:val="8856E686"/>
    <w:lvl w:ilvl="0" w:tplc="370ACFF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962"/>
    <w:multiLevelType w:val="hybridMultilevel"/>
    <w:tmpl w:val="F184D694"/>
    <w:lvl w:ilvl="0" w:tplc="69B6D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161B"/>
    <w:multiLevelType w:val="hybridMultilevel"/>
    <w:tmpl w:val="2600224E"/>
    <w:lvl w:ilvl="0" w:tplc="435CA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58A5"/>
    <w:multiLevelType w:val="hybridMultilevel"/>
    <w:tmpl w:val="E5020E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22E7E"/>
    <w:multiLevelType w:val="hybridMultilevel"/>
    <w:tmpl w:val="802449E2"/>
    <w:lvl w:ilvl="0" w:tplc="6A98B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A4C9E"/>
    <w:multiLevelType w:val="hybridMultilevel"/>
    <w:tmpl w:val="D916DB1A"/>
    <w:lvl w:ilvl="0" w:tplc="188ABD9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A541C"/>
    <w:multiLevelType w:val="hybridMultilevel"/>
    <w:tmpl w:val="A244AE58"/>
    <w:lvl w:ilvl="0" w:tplc="B29A4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7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38346">
    <w:abstractNumId w:val="8"/>
  </w:num>
  <w:num w:numId="2" w16cid:durableId="1968851871">
    <w:abstractNumId w:val="30"/>
  </w:num>
  <w:num w:numId="3" w16cid:durableId="565144209">
    <w:abstractNumId w:val="14"/>
  </w:num>
  <w:num w:numId="4" w16cid:durableId="1554005952">
    <w:abstractNumId w:val="19"/>
  </w:num>
  <w:num w:numId="5" w16cid:durableId="632951119">
    <w:abstractNumId w:val="5"/>
  </w:num>
  <w:num w:numId="6" w16cid:durableId="1417170862">
    <w:abstractNumId w:val="6"/>
  </w:num>
  <w:num w:numId="7" w16cid:durableId="3894294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9036525">
    <w:abstractNumId w:val="33"/>
  </w:num>
  <w:num w:numId="9" w16cid:durableId="875854169">
    <w:abstractNumId w:val="38"/>
  </w:num>
  <w:num w:numId="10" w16cid:durableId="332269699">
    <w:abstractNumId w:val="2"/>
  </w:num>
  <w:num w:numId="11" w16cid:durableId="1904176426">
    <w:abstractNumId w:val="9"/>
  </w:num>
  <w:num w:numId="12" w16cid:durableId="174422355">
    <w:abstractNumId w:val="22"/>
  </w:num>
  <w:num w:numId="13" w16cid:durableId="1988706745">
    <w:abstractNumId w:val="11"/>
  </w:num>
  <w:num w:numId="14" w16cid:durableId="1422873325">
    <w:abstractNumId w:val="1"/>
  </w:num>
  <w:num w:numId="15" w16cid:durableId="1502964142">
    <w:abstractNumId w:val="21"/>
  </w:num>
  <w:num w:numId="16" w16cid:durableId="587347518">
    <w:abstractNumId w:val="18"/>
  </w:num>
  <w:num w:numId="17" w16cid:durableId="2131437785">
    <w:abstractNumId w:val="3"/>
  </w:num>
  <w:num w:numId="18" w16cid:durableId="2135512565">
    <w:abstractNumId w:val="0"/>
  </w:num>
  <w:num w:numId="19" w16cid:durableId="2074617264">
    <w:abstractNumId w:val="7"/>
  </w:num>
  <w:num w:numId="20" w16cid:durableId="14821182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89821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16518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8558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30637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171691">
    <w:abstractNumId w:val="27"/>
  </w:num>
  <w:num w:numId="26" w16cid:durableId="1907833645">
    <w:abstractNumId w:val="25"/>
  </w:num>
  <w:num w:numId="27" w16cid:durableId="1383286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3214734">
    <w:abstractNumId w:val="32"/>
  </w:num>
  <w:num w:numId="29" w16cid:durableId="1538464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1449950">
    <w:abstractNumId w:val="26"/>
  </w:num>
  <w:num w:numId="31" w16cid:durableId="1903636272">
    <w:abstractNumId w:val="17"/>
  </w:num>
  <w:num w:numId="32" w16cid:durableId="793910529">
    <w:abstractNumId w:val="32"/>
  </w:num>
  <w:num w:numId="33" w16cid:durableId="19148992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81317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14412260">
    <w:abstractNumId w:val="24"/>
  </w:num>
  <w:num w:numId="36" w16cid:durableId="1322199321">
    <w:abstractNumId w:val="28"/>
  </w:num>
  <w:num w:numId="37" w16cid:durableId="1917395399">
    <w:abstractNumId w:val="31"/>
  </w:num>
  <w:num w:numId="38" w16cid:durableId="2013482912">
    <w:abstractNumId w:val="34"/>
  </w:num>
  <w:num w:numId="39" w16cid:durableId="1952976031">
    <w:abstractNumId w:val="16"/>
  </w:num>
  <w:num w:numId="40" w16cid:durableId="894395592">
    <w:abstractNumId w:val="23"/>
  </w:num>
  <w:num w:numId="41" w16cid:durableId="1370452604">
    <w:abstractNumId w:val="10"/>
  </w:num>
  <w:num w:numId="42" w16cid:durableId="1768892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011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7CB4"/>
    <w:rsid w:val="00011F49"/>
    <w:rsid w:val="0001214A"/>
    <w:rsid w:val="00014A2C"/>
    <w:rsid w:val="00020605"/>
    <w:rsid w:val="0002301D"/>
    <w:rsid w:val="0003091B"/>
    <w:rsid w:val="00033FAA"/>
    <w:rsid w:val="00047DA3"/>
    <w:rsid w:val="00051DDE"/>
    <w:rsid w:val="00052B94"/>
    <w:rsid w:val="00066908"/>
    <w:rsid w:val="00073688"/>
    <w:rsid w:val="000802F3"/>
    <w:rsid w:val="000869D7"/>
    <w:rsid w:val="00092118"/>
    <w:rsid w:val="00095C51"/>
    <w:rsid w:val="000A5963"/>
    <w:rsid w:val="000B18A0"/>
    <w:rsid w:val="000B29F2"/>
    <w:rsid w:val="000C5432"/>
    <w:rsid w:val="000C6639"/>
    <w:rsid w:val="000D4E6E"/>
    <w:rsid w:val="000F1B63"/>
    <w:rsid w:val="000F5DC5"/>
    <w:rsid w:val="000F6762"/>
    <w:rsid w:val="000F7BC1"/>
    <w:rsid w:val="001040E0"/>
    <w:rsid w:val="0010773B"/>
    <w:rsid w:val="0011226C"/>
    <w:rsid w:val="00115BC2"/>
    <w:rsid w:val="00121C3A"/>
    <w:rsid w:val="0013103B"/>
    <w:rsid w:val="00131B09"/>
    <w:rsid w:val="00132B77"/>
    <w:rsid w:val="00133A97"/>
    <w:rsid w:val="00133D0A"/>
    <w:rsid w:val="001342E0"/>
    <w:rsid w:val="00136D63"/>
    <w:rsid w:val="001436B3"/>
    <w:rsid w:val="001461BA"/>
    <w:rsid w:val="00147DE2"/>
    <w:rsid w:val="00162509"/>
    <w:rsid w:val="00167E4F"/>
    <w:rsid w:val="0017439B"/>
    <w:rsid w:val="00175E13"/>
    <w:rsid w:val="001760FE"/>
    <w:rsid w:val="0018635F"/>
    <w:rsid w:val="001A0764"/>
    <w:rsid w:val="001C00D2"/>
    <w:rsid w:val="001C0120"/>
    <w:rsid w:val="001C2963"/>
    <w:rsid w:val="001C36FE"/>
    <w:rsid w:val="001E2CB7"/>
    <w:rsid w:val="00203585"/>
    <w:rsid w:val="0021460C"/>
    <w:rsid w:val="00230612"/>
    <w:rsid w:val="002551D4"/>
    <w:rsid w:val="00264E1D"/>
    <w:rsid w:val="00270B01"/>
    <w:rsid w:val="0027345B"/>
    <w:rsid w:val="00282D16"/>
    <w:rsid w:val="002849E1"/>
    <w:rsid w:val="00285CFC"/>
    <w:rsid w:val="0029318B"/>
    <w:rsid w:val="002977B2"/>
    <w:rsid w:val="002A07B1"/>
    <w:rsid w:val="002B07BC"/>
    <w:rsid w:val="002B29EA"/>
    <w:rsid w:val="002C0AA5"/>
    <w:rsid w:val="002D1B4E"/>
    <w:rsid w:val="002D2163"/>
    <w:rsid w:val="002D61F4"/>
    <w:rsid w:val="002D6DBD"/>
    <w:rsid w:val="002D721A"/>
    <w:rsid w:val="002E5A86"/>
    <w:rsid w:val="002F16E3"/>
    <w:rsid w:val="00300015"/>
    <w:rsid w:val="00300153"/>
    <w:rsid w:val="00304765"/>
    <w:rsid w:val="00312070"/>
    <w:rsid w:val="00315B99"/>
    <w:rsid w:val="003207D3"/>
    <w:rsid w:val="003230F7"/>
    <w:rsid w:val="00325765"/>
    <w:rsid w:val="00327E3F"/>
    <w:rsid w:val="00331562"/>
    <w:rsid w:val="00334893"/>
    <w:rsid w:val="0034179A"/>
    <w:rsid w:val="00352222"/>
    <w:rsid w:val="00352F7D"/>
    <w:rsid w:val="00355865"/>
    <w:rsid w:val="0036199E"/>
    <w:rsid w:val="0036632F"/>
    <w:rsid w:val="00371FFA"/>
    <w:rsid w:val="003766DC"/>
    <w:rsid w:val="003821BF"/>
    <w:rsid w:val="003943C6"/>
    <w:rsid w:val="00396DE1"/>
    <w:rsid w:val="003A7185"/>
    <w:rsid w:val="003B698C"/>
    <w:rsid w:val="003C4D58"/>
    <w:rsid w:val="003F0A92"/>
    <w:rsid w:val="004134DF"/>
    <w:rsid w:val="00414F72"/>
    <w:rsid w:val="00427E79"/>
    <w:rsid w:val="0043333B"/>
    <w:rsid w:val="004365EC"/>
    <w:rsid w:val="0044644D"/>
    <w:rsid w:val="00453F0E"/>
    <w:rsid w:val="004656DB"/>
    <w:rsid w:val="004665C9"/>
    <w:rsid w:val="0047144B"/>
    <w:rsid w:val="00473F5A"/>
    <w:rsid w:val="004748FA"/>
    <w:rsid w:val="00486CE0"/>
    <w:rsid w:val="00491249"/>
    <w:rsid w:val="0049453A"/>
    <w:rsid w:val="00497A89"/>
    <w:rsid w:val="00497AFA"/>
    <w:rsid w:val="004A3A13"/>
    <w:rsid w:val="004A526E"/>
    <w:rsid w:val="004B0D08"/>
    <w:rsid w:val="004B262C"/>
    <w:rsid w:val="004B5EF4"/>
    <w:rsid w:val="004C1056"/>
    <w:rsid w:val="004D4693"/>
    <w:rsid w:val="004E0730"/>
    <w:rsid w:val="004E07E0"/>
    <w:rsid w:val="004F08BA"/>
    <w:rsid w:val="004F3502"/>
    <w:rsid w:val="004F4DA4"/>
    <w:rsid w:val="004F7246"/>
    <w:rsid w:val="00505C70"/>
    <w:rsid w:val="00513474"/>
    <w:rsid w:val="00513E38"/>
    <w:rsid w:val="00516359"/>
    <w:rsid w:val="00520D92"/>
    <w:rsid w:val="0052239D"/>
    <w:rsid w:val="00535D42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C5327"/>
    <w:rsid w:val="005C5E18"/>
    <w:rsid w:val="005D23E4"/>
    <w:rsid w:val="005E3EEA"/>
    <w:rsid w:val="00604BB2"/>
    <w:rsid w:val="0061374A"/>
    <w:rsid w:val="00617BD3"/>
    <w:rsid w:val="0063040E"/>
    <w:rsid w:val="00632AA1"/>
    <w:rsid w:val="00641EF5"/>
    <w:rsid w:val="006546F9"/>
    <w:rsid w:val="00654C28"/>
    <w:rsid w:val="006566C5"/>
    <w:rsid w:val="0066777F"/>
    <w:rsid w:val="00682AE9"/>
    <w:rsid w:val="0068404A"/>
    <w:rsid w:val="0068626E"/>
    <w:rsid w:val="0069367B"/>
    <w:rsid w:val="00695D10"/>
    <w:rsid w:val="006A3C21"/>
    <w:rsid w:val="006A7B2D"/>
    <w:rsid w:val="006C571C"/>
    <w:rsid w:val="006D06E5"/>
    <w:rsid w:val="006D3E84"/>
    <w:rsid w:val="006E2BF5"/>
    <w:rsid w:val="006F3EF0"/>
    <w:rsid w:val="00704F48"/>
    <w:rsid w:val="00706BDE"/>
    <w:rsid w:val="007073E2"/>
    <w:rsid w:val="00710B51"/>
    <w:rsid w:val="007137F5"/>
    <w:rsid w:val="00750F8C"/>
    <w:rsid w:val="00752210"/>
    <w:rsid w:val="007605CF"/>
    <w:rsid w:val="007632D1"/>
    <w:rsid w:val="007646FF"/>
    <w:rsid w:val="0076599E"/>
    <w:rsid w:val="0077050B"/>
    <w:rsid w:val="0079103A"/>
    <w:rsid w:val="007925C5"/>
    <w:rsid w:val="007A4B4C"/>
    <w:rsid w:val="007B43A1"/>
    <w:rsid w:val="007C436F"/>
    <w:rsid w:val="007C4C79"/>
    <w:rsid w:val="007F0056"/>
    <w:rsid w:val="007F0198"/>
    <w:rsid w:val="007F2536"/>
    <w:rsid w:val="007F3D8B"/>
    <w:rsid w:val="007F4D05"/>
    <w:rsid w:val="0080053D"/>
    <w:rsid w:val="00801624"/>
    <w:rsid w:val="008021D1"/>
    <w:rsid w:val="00803E73"/>
    <w:rsid w:val="008104C7"/>
    <w:rsid w:val="0081397B"/>
    <w:rsid w:val="0081412D"/>
    <w:rsid w:val="008200CC"/>
    <w:rsid w:val="008232B6"/>
    <w:rsid w:val="00842C13"/>
    <w:rsid w:val="00847399"/>
    <w:rsid w:val="00854AD3"/>
    <w:rsid w:val="00871B4F"/>
    <w:rsid w:val="008811FA"/>
    <w:rsid w:val="008A6CF3"/>
    <w:rsid w:val="008B48B7"/>
    <w:rsid w:val="008B534E"/>
    <w:rsid w:val="008C6933"/>
    <w:rsid w:val="008C7255"/>
    <w:rsid w:val="008D1C54"/>
    <w:rsid w:val="008D396D"/>
    <w:rsid w:val="009023ED"/>
    <w:rsid w:val="00912833"/>
    <w:rsid w:val="00921448"/>
    <w:rsid w:val="0092693D"/>
    <w:rsid w:val="00926C23"/>
    <w:rsid w:val="00931FF8"/>
    <w:rsid w:val="009326C3"/>
    <w:rsid w:val="00940CCB"/>
    <w:rsid w:val="00941CB8"/>
    <w:rsid w:val="00941DA1"/>
    <w:rsid w:val="00945238"/>
    <w:rsid w:val="0094716D"/>
    <w:rsid w:val="00957913"/>
    <w:rsid w:val="00972D74"/>
    <w:rsid w:val="00973704"/>
    <w:rsid w:val="00976F41"/>
    <w:rsid w:val="00984811"/>
    <w:rsid w:val="00991441"/>
    <w:rsid w:val="009955D9"/>
    <w:rsid w:val="009961B7"/>
    <w:rsid w:val="009A30FF"/>
    <w:rsid w:val="009B219C"/>
    <w:rsid w:val="009B2451"/>
    <w:rsid w:val="009D56A9"/>
    <w:rsid w:val="009D5A79"/>
    <w:rsid w:val="009E1280"/>
    <w:rsid w:val="009E57F6"/>
    <w:rsid w:val="009F3065"/>
    <w:rsid w:val="009F47AB"/>
    <w:rsid w:val="009F4F1A"/>
    <w:rsid w:val="009F5674"/>
    <w:rsid w:val="00A14DF8"/>
    <w:rsid w:val="00A2285D"/>
    <w:rsid w:val="00A231C3"/>
    <w:rsid w:val="00A407B8"/>
    <w:rsid w:val="00A41AE8"/>
    <w:rsid w:val="00A508D5"/>
    <w:rsid w:val="00A50AB1"/>
    <w:rsid w:val="00A50FA9"/>
    <w:rsid w:val="00A557DD"/>
    <w:rsid w:val="00A62D45"/>
    <w:rsid w:val="00A90935"/>
    <w:rsid w:val="00AA08F1"/>
    <w:rsid w:val="00AB3B6F"/>
    <w:rsid w:val="00AC1F18"/>
    <w:rsid w:val="00AC3120"/>
    <w:rsid w:val="00AD1B29"/>
    <w:rsid w:val="00AD4F69"/>
    <w:rsid w:val="00AE5F5D"/>
    <w:rsid w:val="00AF190F"/>
    <w:rsid w:val="00B00616"/>
    <w:rsid w:val="00B21E8F"/>
    <w:rsid w:val="00B27BA7"/>
    <w:rsid w:val="00B31E0B"/>
    <w:rsid w:val="00B41327"/>
    <w:rsid w:val="00B43DA9"/>
    <w:rsid w:val="00B76CAD"/>
    <w:rsid w:val="00B914B4"/>
    <w:rsid w:val="00B94E60"/>
    <w:rsid w:val="00BA26B7"/>
    <w:rsid w:val="00BB1000"/>
    <w:rsid w:val="00BB481D"/>
    <w:rsid w:val="00BC20B0"/>
    <w:rsid w:val="00BD0601"/>
    <w:rsid w:val="00BD0F90"/>
    <w:rsid w:val="00BD45A0"/>
    <w:rsid w:val="00BE1A15"/>
    <w:rsid w:val="00BF0AFA"/>
    <w:rsid w:val="00BF39AD"/>
    <w:rsid w:val="00BF44A2"/>
    <w:rsid w:val="00BF5F2F"/>
    <w:rsid w:val="00BF78EC"/>
    <w:rsid w:val="00C0675E"/>
    <w:rsid w:val="00C074C9"/>
    <w:rsid w:val="00C078CF"/>
    <w:rsid w:val="00C07ADA"/>
    <w:rsid w:val="00C07D6E"/>
    <w:rsid w:val="00C17E5F"/>
    <w:rsid w:val="00C20F52"/>
    <w:rsid w:val="00C21CFD"/>
    <w:rsid w:val="00C22416"/>
    <w:rsid w:val="00C255EE"/>
    <w:rsid w:val="00C261C8"/>
    <w:rsid w:val="00C35555"/>
    <w:rsid w:val="00C64D6C"/>
    <w:rsid w:val="00C65140"/>
    <w:rsid w:val="00C71C9F"/>
    <w:rsid w:val="00C73C6E"/>
    <w:rsid w:val="00C765C9"/>
    <w:rsid w:val="00C76CF0"/>
    <w:rsid w:val="00C82E58"/>
    <w:rsid w:val="00C85633"/>
    <w:rsid w:val="00C90623"/>
    <w:rsid w:val="00C915C2"/>
    <w:rsid w:val="00CA1397"/>
    <w:rsid w:val="00CA428F"/>
    <w:rsid w:val="00CA79DC"/>
    <w:rsid w:val="00CD236D"/>
    <w:rsid w:val="00CE49CB"/>
    <w:rsid w:val="00D02DE3"/>
    <w:rsid w:val="00D21379"/>
    <w:rsid w:val="00D27C1D"/>
    <w:rsid w:val="00D315BA"/>
    <w:rsid w:val="00D32554"/>
    <w:rsid w:val="00D35386"/>
    <w:rsid w:val="00D64D94"/>
    <w:rsid w:val="00D87E0F"/>
    <w:rsid w:val="00D904A7"/>
    <w:rsid w:val="00D95933"/>
    <w:rsid w:val="00DA0A40"/>
    <w:rsid w:val="00DA2A57"/>
    <w:rsid w:val="00DB58F3"/>
    <w:rsid w:val="00DB5E43"/>
    <w:rsid w:val="00DC394D"/>
    <w:rsid w:val="00DC63AA"/>
    <w:rsid w:val="00DC6949"/>
    <w:rsid w:val="00DD644C"/>
    <w:rsid w:val="00DE0276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A7681"/>
    <w:rsid w:val="00EC400F"/>
    <w:rsid w:val="00EC7C31"/>
    <w:rsid w:val="00EE08EA"/>
    <w:rsid w:val="00EF4609"/>
    <w:rsid w:val="00F02F82"/>
    <w:rsid w:val="00F05E10"/>
    <w:rsid w:val="00F12B1D"/>
    <w:rsid w:val="00F17C6E"/>
    <w:rsid w:val="00F232E0"/>
    <w:rsid w:val="00F32E33"/>
    <w:rsid w:val="00F36DEE"/>
    <w:rsid w:val="00F45597"/>
    <w:rsid w:val="00F61EB7"/>
    <w:rsid w:val="00F6787E"/>
    <w:rsid w:val="00F74C53"/>
    <w:rsid w:val="00F80E34"/>
    <w:rsid w:val="00F81F8D"/>
    <w:rsid w:val="00F92DBC"/>
    <w:rsid w:val="00F94063"/>
    <w:rsid w:val="00F96D24"/>
    <w:rsid w:val="00FA51B6"/>
    <w:rsid w:val="00FA66E7"/>
    <w:rsid w:val="00FB178B"/>
    <w:rsid w:val="00FB35E4"/>
    <w:rsid w:val="00FC5617"/>
    <w:rsid w:val="00FD0E30"/>
    <w:rsid w:val="00FD1377"/>
    <w:rsid w:val="00FD4C19"/>
    <w:rsid w:val="00FF1BC3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168F3674-5C9C-4645-B014-31EBE84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18635F"/>
    <w:pPr>
      <w:widowControl/>
    </w:pPr>
    <w:rPr>
      <w:rFonts w:asciiTheme="minorHAnsi" w:eastAsiaTheme="minorHAnsi" w:hAnsiTheme="minorHAnsi" w:cstheme="minorBidi"/>
      <w:sz w:val="22"/>
      <w:szCs w:val="22"/>
      <w:lang w:val="bs-Latn-BA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18635F"/>
    <w:rPr>
      <w:sz w:val="16"/>
      <w:szCs w:val="16"/>
    </w:rPr>
  </w:style>
  <w:style w:type="paragraph" w:styleId="Bezproreda">
    <w:name w:val="No Spacing"/>
    <w:uiPriority w:val="1"/>
    <w:qFormat/>
    <w:rsid w:val="0018635F"/>
    <w:pPr>
      <w:widowControl/>
    </w:pPr>
    <w:rPr>
      <w:rFonts w:asciiTheme="minorHAnsi" w:eastAsiaTheme="minorHAnsi" w:hAnsiTheme="minorHAnsi" w:cstheme="minorBidi"/>
      <w:sz w:val="22"/>
      <w:szCs w:val="22"/>
      <w:lang w:val="bs-Latn-BA" w:eastAsia="en-US" w:bidi="ar-SA"/>
    </w:rPr>
  </w:style>
  <w:style w:type="character" w:customStyle="1" w:styleId="fontstyle01">
    <w:name w:val="fontstyle01"/>
    <w:rsid w:val="00FD4C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68ED-6D2B-4265-A19E-09CDF3C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Stojanka Knežević</cp:lastModifiedBy>
  <cp:revision>2</cp:revision>
  <cp:lastPrinted>2022-08-10T08:20:00Z</cp:lastPrinted>
  <dcterms:created xsi:type="dcterms:W3CDTF">2022-08-11T06:25:00Z</dcterms:created>
  <dcterms:modified xsi:type="dcterms:W3CDTF">2022-08-11T06:25:00Z</dcterms:modified>
</cp:coreProperties>
</file>